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5F" w:rsidRPr="00CD355F" w:rsidRDefault="00CD355F" w:rsidP="000A3EFA">
      <w:pPr>
        <w:tabs>
          <w:tab w:val="left" w:pos="9630"/>
        </w:tabs>
        <w:spacing w:after="0" w:line="240" w:lineRule="auto"/>
        <w:ind w:right="810"/>
        <w:rPr>
          <w:rFonts w:ascii="Arial" w:eastAsia="Times New Roman" w:hAnsi="Arial" w:cs="Arial"/>
          <w:sz w:val="24"/>
          <w:szCs w:val="24"/>
        </w:rPr>
      </w:pPr>
      <w:r w:rsidRPr="00CD355F">
        <w:rPr>
          <w:rFonts w:ascii="Arial" w:eastAsia="Times New Roman" w:hAnsi="Arial" w:cs="Arial"/>
          <w:sz w:val="24"/>
          <w:szCs w:val="24"/>
        </w:rPr>
        <w:t>4-H YDP offices are required to compile many types of records on an annual basis. Some records must be retained longer and other records must be shredded annually due to identity theft-related concerns. Ultimately, the county director is in charge of record retention, he or she may designate this task to 4-H YDP staff. The following chart is to help you with record maintenance. There are two suggested methods for record retention. They are defined as follows:</w:t>
      </w:r>
    </w:p>
    <w:p w:rsidR="00CD355F" w:rsidRPr="00CD355F" w:rsidRDefault="00CD355F" w:rsidP="000A3EFA">
      <w:pPr>
        <w:tabs>
          <w:tab w:val="left" w:pos="9630"/>
        </w:tabs>
        <w:spacing w:after="0" w:line="240" w:lineRule="auto"/>
        <w:ind w:right="810"/>
        <w:jc w:val="both"/>
        <w:rPr>
          <w:rFonts w:ascii="Arial" w:eastAsia="Times New Roman" w:hAnsi="Arial" w:cs="Arial"/>
          <w:sz w:val="24"/>
          <w:szCs w:val="24"/>
        </w:rPr>
      </w:pPr>
    </w:p>
    <w:p w:rsidR="00CD355F" w:rsidRDefault="00CD355F" w:rsidP="000A3EFA">
      <w:pPr>
        <w:widowControl w:val="0"/>
        <w:numPr>
          <w:ilvl w:val="0"/>
          <w:numId w:val="4"/>
        </w:numPr>
        <w:tabs>
          <w:tab w:val="clear" w:pos="720"/>
          <w:tab w:val="num" w:pos="360"/>
          <w:tab w:val="left" w:pos="9630"/>
        </w:tabs>
        <w:autoSpaceDE w:val="0"/>
        <w:autoSpaceDN w:val="0"/>
        <w:adjustRightInd w:val="0"/>
        <w:spacing w:after="0" w:line="240" w:lineRule="auto"/>
        <w:ind w:left="360" w:right="810"/>
        <w:rPr>
          <w:rFonts w:ascii="Arial" w:eastAsia="Times New Roman" w:hAnsi="Arial" w:cs="Arial"/>
          <w:color w:val="000000"/>
          <w:sz w:val="24"/>
          <w:szCs w:val="24"/>
        </w:rPr>
      </w:pPr>
      <w:r w:rsidRPr="00CD355F">
        <w:rPr>
          <w:rFonts w:ascii="Arial" w:eastAsia="Times New Roman" w:hAnsi="Arial" w:cs="Arial"/>
          <w:i/>
          <w:iCs/>
          <w:color w:val="000000"/>
          <w:sz w:val="24"/>
          <w:szCs w:val="24"/>
        </w:rPr>
        <w:t>Secure Record Storage</w:t>
      </w:r>
      <w:r w:rsidRPr="00CD355F">
        <w:rPr>
          <w:rFonts w:ascii="Arial" w:eastAsia="Times New Roman" w:hAnsi="Arial" w:cs="Arial"/>
          <w:color w:val="000000"/>
          <w:sz w:val="24"/>
          <w:szCs w:val="24"/>
        </w:rPr>
        <w:t xml:space="preserve"> is out of </w:t>
      </w:r>
      <w:r w:rsidR="00A70EBB">
        <w:rPr>
          <w:rFonts w:ascii="Arial" w:eastAsia="Times New Roman" w:hAnsi="Arial" w:cs="Arial"/>
          <w:color w:val="000000"/>
          <w:sz w:val="24"/>
          <w:szCs w:val="24"/>
        </w:rPr>
        <w:t>the reach of the general public and</w:t>
      </w:r>
      <w:r w:rsidRPr="00CD355F">
        <w:rPr>
          <w:rFonts w:ascii="Arial" w:eastAsia="Times New Roman" w:hAnsi="Arial" w:cs="Arial"/>
          <w:color w:val="000000"/>
          <w:sz w:val="24"/>
          <w:szCs w:val="24"/>
        </w:rPr>
        <w:t xml:space="preserve"> access </w:t>
      </w:r>
      <w:r w:rsidR="007E713C">
        <w:rPr>
          <w:rFonts w:ascii="Arial" w:eastAsia="Times New Roman" w:hAnsi="Arial" w:cs="Arial"/>
          <w:color w:val="000000"/>
          <w:sz w:val="24"/>
          <w:szCs w:val="24"/>
        </w:rPr>
        <w:t xml:space="preserve">to </w:t>
      </w:r>
      <w:r w:rsidRPr="00CD355F">
        <w:rPr>
          <w:rFonts w:ascii="Arial" w:eastAsia="Times New Roman" w:hAnsi="Arial" w:cs="Arial"/>
          <w:color w:val="000000"/>
          <w:sz w:val="24"/>
          <w:szCs w:val="24"/>
        </w:rPr>
        <w:t>the file</w:t>
      </w:r>
      <w:r w:rsidR="007E713C">
        <w:rPr>
          <w:rFonts w:ascii="Arial" w:eastAsia="Times New Roman" w:hAnsi="Arial" w:cs="Arial"/>
          <w:color w:val="000000"/>
          <w:sz w:val="24"/>
          <w:szCs w:val="24"/>
        </w:rPr>
        <w:t>(s)</w:t>
      </w:r>
      <w:r w:rsidRPr="00CD355F">
        <w:rPr>
          <w:rFonts w:ascii="Arial" w:eastAsia="Times New Roman" w:hAnsi="Arial" w:cs="Arial"/>
          <w:color w:val="000000"/>
          <w:sz w:val="24"/>
          <w:szCs w:val="24"/>
        </w:rPr>
        <w:t xml:space="preserve"> are monitored by staff. </w:t>
      </w:r>
      <w:r w:rsidR="007E713C">
        <w:rPr>
          <w:rFonts w:ascii="Arial" w:eastAsia="Times New Roman" w:hAnsi="Arial" w:cs="Arial"/>
          <w:color w:val="000000"/>
          <w:sz w:val="24"/>
          <w:szCs w:val="24"/>
        </w:rPr>
        <w:t xml:space="preserve">This pertains to electronic storage of files as well. </w:t>
      </w:r>
    </w:p>
    <w:p w:rsidR="00CD355F" w:rsidRPr="00B528AB" w:rsidRDefault="00CD355F" w:rsidP="000A3EFA">
      <w:pPr>
        <w:widowControl w:val="0"/>
        <w:numPr>
          <w:ilvl w:val="0"/>
          <w:numId w:val="4"/>
        </w:numPr>
        <w:tabs>
          <w:tab w:val="clear" w:pos="720"/>
          <w:tab w:val="num" w:pos="360"/>
          <w:tab w:val="left" w:pos="9630"/>
        </w:tabs>
        <w:autoSpaceDE w:val="0"/>
        <w:autoSpaceDN w:val="0"/>
        <w:adjustRightInd w:val="0"/>
        <w:spacing w:after="0" w:line="240" w:lineRule="auto"/>
        <w:ind w:left="360" w:right="810"/>
        <w:rPr>
          <w:rFonts w:ascii="Arial" w:eastAsia="Times New Roman" w:hAnsi="Arial" w:cs="Arial"/>
          <w:i/>
          <w:color w:val="000000"/>
          <w:sz w:val="24"/>
          <w:szCs w:val="24"/>
        </w:rPr>
      </w:pPr>
      <w:r w:rsidRPr="00CD355F">
        <w:rPr>
          <w:rFonts w:ascii="Arial" w:eastAsia="Times New Roman" w:hAnsi="Arial" w:cs="Arial"/>
          <w:i/>
          <w:iCs/>
          <w:sz w:val="24"/>
          <w:szCs w:val="24"/>
        </w:rPr>
        <w:t>Locked Record Storage</w:t>
      </w:r>
      <w:r w:rsidRPr="00CD355F">
        <w:rPr>
          <w:rFonts w:ascii="Arial" w:eastAsia="Times New Roman" w:hAnsi="Arial" w:cs="Arial"/>
          <w:sz w:val="24"/>
          <w:szCs w:val="24"/>
        </w:rPr>
        <w:t xml:space="preserve"> is defined as file</w:t>
      </w:r>
      <w:r w:rsidR="007E713C">
        <w:rPr>
          <w:rFonts w:ascii="Arial" w:eastAsia="Times New Roman" w:hAnsi="Arial" w:cs="Arial"/>
          <w:sz w:val="24"/>
          <w:szCs w:val="24"/>
        </w:rPr>
        <w:t>(</w:t>
      </w:r>
      <w:r w:rsidRPr="00CD355F">
        <w:rPr>
          <w:rFonts w:ascii="Arial" w:eastAsia="Times New Roman" w:hAnsi="Arial" w:cs="Arial"/>
          <w:sz w:val="24"/>
          <w:szCs w:val="24"/>
        </w:rPr>
        <w:t>s</w:t>
      </w:r>
      <w:r w:rsidR="007E713C">
        <w:rPr>
          <w:rFonts w:ascii="Arial" w:eastAsia="Times New Roman" w:hAnsi="Arial" w:cs="Arial"/>
          <w:sz w:val="24"/>
          <w:szCs w:val="24"/>
        </w:rPr>
        <w:t>)</w:t>
      </w:r>
      <w:r w:rsidRPr="00CD355F">
        <w:rPr>
          <w:rFonts w:ascii="Arial" w:eastAsia="Times New Roman" w:hAnsi="Arial" w:cs="Arial"/>
          <w:sz w:val="24"/>
          <w:szCs w:val="24"/>
        </w:rPr>
        <w:t xml:space="preserve"> that are kept in a locked file cabinet or other locked storage unit that has limited access.</w:t>
      </w:r>
      <w:r w:rsidR="007E713C">
        <w:rPr>
          <w:rFonts w:ascii="Arial" w:eastAsia="Times New Roman" w:hAnsi="Arial" w:cs="Arial"/>
          <w:sz w:val="24"/>
          <w:szCs w:val="24"/>
        </w:rPr>
        <w:t xml:space="preserve"> In an electronic locked record storage format, files </w:t>
      </w:r>
      <w:r w:rsidR="004F0720">
        <w:rPr>
          <w:rFonts w:ascii="Arial" w:eastAsia="Times New Roman" w:hAnsi="Arial" w:cs="Arial"/>
          <w:sz w:val="24"/>
          <w:szCs w:val="24"/>
        </w:rPr>
        <w:t xml:space="preserve">are </w:t>
      </w:r>
      <w:r w:rsidR="007E713C">
        <w:rPr>
          <w:rFonts w:ascii="Arial" w:eastAsia="Times New Roman" w:hAnsi="Arial" w:cs="Arial"/>
          <w:sz w:val="24"/>
          <w:szCs w:val="24"/>
        </w:rPr>
        <w:t>password protected.</w:t>
      </w:r>
      <w:r w:rsidR="00DD4152">
        <w:rPr>
          <w:rFonts w:ascii="Arial" w:eastAsia="Times New Roman" w:hAnsi="Arial" w:cs="Arial"/>
          <w:sz w:val="24"/>
          <w:szCs w:val="24"/>
        </w:rPr>
        <w:t xml:space="preserve"> *</w:t>
      </w:r>
      <w:r w:rsidR="008E7B38" w:rsidRPr="008E7B38">
        <w:rPr>
          <w:rFonts w:ascii="Arial" w:eastAsia="Times New Roman" w:hAnsi="Arial" w:cs="Arial"/>
          <w:i/>
          <w:sz w:val="24"/>
          <w:szCs w:val="24"/>
        </w:rPr>
        <w:t xml:space="preserve">Only </w:t>
      </w:r>
      <w:r w:rsidR="008E7B38">
        <w:rPr>
          <w:rFonts w:ascii="Arial" w:eastAsia="Times New Roman" w:hAnsi="Arial" w:cs="Arial"/>
          <w:i/>
          <w:sz w:val="24"/>
          <w:szCs w:val="24"/>
        </w:rPr>
        <w:t>r</w:t>
      </w:r>
      <w:r w:rsidR="008E7B38" w:rsidRPr="008E7B38">
        <w:rPr>
          <w:rFonts w:ascii="Arial" w:eastAsia="Times New Roman" w:hAnsi="Arial" w:cs="Arial"/>
          <w:i/>
          <w:sz w:val="24"/>
          <w:szCs w:val="24"/>
        </w:rPr>
        <w:t xml:space="preserve">edacted </w:t>
      </w:r>
      <w:r w:rsidR="008E7B38">
        <w:rPr>
          <w:rFonts w:ascii="Arial" w:eastAsia="Times New Roman" w:hAnsi="Arial" w:cs="Arial"/>
          <w:i/>
          <w:sz w:val="24"/>
          <w:szCs w:val="24"/>
        </w:rPr>
        <w:t>b</w:t>
      </w:r>
      <w:r w:rsidR="00DD4152" w:rsidRPr="00DD4152">
        <w:rPr>
          <w:rFonts w:ascii="Arial" w:eastAsia="Times New Roman" w:hAnsi="Arial" w:cs="Arial"/>
          <w:i/>
          <w:sz w:val="24"/>
          <w:szCs w:val="24"/>
        </w:rPr>
        <w:t xml:space="preserve">ank statements </w:t>
      </w:r>
      <w:r w:rsidR="008E7B38">
        <w:rPr>
          <w:rFonts w:ascii="Arial" w:eastAsia="Times New Roman" w:hAnsi="Arial" w:cs="Arial"/>
          <w:b/>
          <w:i/>
          <w:sz w:val="24"/>
          <w:szCs w:val="24"/>
        </w:rPr>
        <w:t xml:space="preserve">may </w:t>
      </w:r>
      <w:r w:rsidR="00DD4152" w:rsidRPr="00DD4152">
        <w:rPr>
          <w:rFonts w:ascii="Arial" w:eastAsia="Times New Roman" w:hAnsi="Arial" w:cs="Arial"/>
          <w:i/>
          <w:sz w:val="24"/>
          <w:szCs w:val="24"/>
        </w:rPr>
        <w:t xml:space="preserve">be stored electronically </w:t>
      </w:r>
      <w:r w:rsidR="008E7B38">
        <w:rPr>
          <w:rFonts w:ascii="Arial" w:eastAsia="Times New Roman" w:hAnsi="Arial" w:cs="Arial"/>
          <w:i/>
          <w:sz w:val="24"/>
          <w:szCs w:val="24"/>
        </w:rPr>
        <w:t>as</w:t>
      </w:r>
      <w:r w:rsidR="00DD4152">
        <w:rPr>
          <w:rFonts w:ascii="Arial" w:eastAsia="Times New Roman" w:hAnsi="Arial" w:cs="Arial"/>
          <w:i/>
          <w:sz w:val="24"/>
          <w:szCs w:val="24"/>
        </w:rPr>
        <w:t xml:space="preserve"> they </w:t>
      </w:r>
      <w:r w:rsidR="008E7B38">
        <w:rPr>
          <w:rFonts w:ascii="Arial" w:eastAsia="Times New Roman" w:hAnsi="Arial" w:cs="Arial"/>
          <w:i/>
          <w:sz w:val="24"/>
          <w:szCs w:val="24"/>
        </w:rPr>
        <w:t xml:space="preserve">do not </w:t>
      </w:r>
      <w:r w:rsidR="00DD4152">
        <w:rPr>
          <w:rFonts w:ascii="Arial" w:eastAsia="Times New Roman" w:hAnsi="Arial" w:cs="Arial"/>
          <w:i/>
          <w:sz w:val="24"/>
          <w:szCs w:val="24"/>
        </w:rPr>
        <w:t xml:space="preserve">contain </w:t>
      </w:r>
      <w:r w:rsidR="00B54289">
        <w:rPr>
          <w:rFonts w:ascii="Arial" w:eastAsia="Times New Roman" w:hAnsi="Arial" w:cs="Arial"/>
          <w:i/>
          <w:sz w:val="24"/>
          <w:szCs w:val="24"/>
        </w:rPr>
        <w:t xml:space="preserve">both routing and </w:t>
      </w:r>
      <w:r w:rsidR="00DD4152">
        <w:rPr>
          <w:rFonts w:ascii="Arial" w:eastAsia="Times New Roman" w:hAnsi="Arial" w:cs="Arial"/>
          <w:i/>
          <w:sz w:val="24"/>
          <w:szCs w:val="24"/>
        </w:rPr>
        <w:t xml:space="preserve">account numbers </w:t>
      </w:r>
      <w:r w:rsidR="00B54289">
        <w:rPr>
          <w:rFonts w:ascii="Arial" w:eastAsia="Times New Roman" w:hAnsi="Arial" w:cs="Arial"/>
          <w:i/>
          <w:sz w:val="24"/>
          <w:szCs w:val="24"/>
        </w:rPr>
        <w:t xml:space="preserve">that </w:t>
      </w:r>
      <w:r w:rsidR="00DD4152">
        <w:rPr>
          <w:rFonts w:ascii="Arial" w:eastAsia="Times New Roman" w:hAnsi="Arial" w:cs="Arial"/>
          <w:i/>
          <w:sz w:val="24"/>
          <w:szCs w:val="24"/>
        </w:rPr>
        <w:t>creates additional risk</w:t>
      </w:r>
      <w:r w:rsidR="00B54289">
        <w:rPr>
          <w:rFonts w:ascii="Arial" w:eastAsia="Times New Roman" w:hAnsi="Arial" w:cs="Arial"/>
          <w:i/>
          <w:sz w:val="24"/>
          <w:szCs w:val="24"/>
        </w:rPr>
        <w:t xml:space="preserve"> should files be breached</w:t>
      </w:r>
      <w:r w:rsidR="00DD4152">
        <w:rPr>
          <w:rFonts w:ascii="Arial" w:eastAsia="Times New Roman" w:hAnsi="Arial" w:cs="Arial"/>
          <w:i/>
          <w:sz w:val="24"/>
          <w:szCs w:val="24"/>
        </w:rPr>
        <w:t>.</w:t>
      </w:r>
      <w:r w:rsidR="00BE32D2">
        <w:rPr>
          <w:rFonts w:ascii="Arial" w:eastAsia="Times New Roman" w:hAnsi="Arial" w:cs="Arial"/>
          <w:i/>
          <w:sz w:val="24"/>
          <w:szCs w:val="24"/>
        </w:rPr>
        <w:t xml:space="preserve"> Only redacted </w:t>
      </w:r>
      <w:r w:rsidR="00C84494">
        <w:rPr>
          <w:rFonts w:ascii="Arial" w:eastAsia="Times New Roman" w:hAnsi="Arial" w:cs="Arial"/>
          <w:i/>
          <w:sz w:val="24"/>
          <w:szCs w:val="24"/>
        </w:rPr>
        <w:t>bank statements</w:t>
      </w:r>
      <w:r w:rsidR="00BE32D2">
        <w:rPr>
          <w:rFonts w:ascii="Arial" w:eastAsia="Times New Roman" w:hAnsi="Arial" w:cs="Arial"/>
          <w:i/>
          <w:sz w:val="24"/>
          <w:szCs w:val="24"/>
        </w:rPr>
        <w:t xml:space="preserve"> may be emailed</w:t>
      </w:r>
      <w:r w:rsidR="00C84494">
        <w:rPr>
          <w:rFonts w:ascii="Arial" w:eastAsia="Times New Roman" w:hAnsi="Arial" w:cs="Arial"/>
          <w:i/>
          <w:sz w:val="24"/>
          <w:szCs w:val="24"/>
        </w:rPr>
        <w:t xml:space="preserve"> to</w:t>
      </w:r>
      <w:r w:rsidR="00BE32D2">
        <w:rPr>
          <w:rFonts w:ascii="Arial" w:eastAsia="Times New Roman" w:hAnsi="Arial" w:cs="Arial"/>
          <w:i/>
          <w:sz w:val="24"/>
          <w:szCs w:val="24"/>
        </w:rPr>
        <w:t xml:space="preserve"> 4-H Unit account signers</w:t>
      </w:r>
      <w:r w:rsidR="00C84494">
        <w:rPr>
          <w:rFonts w:ascii="Arial" w:eastAsia="Times New Roman" w:hAnsi="Arial" w:cs="Arial"/>
          <w:i/>
          <w:sz w:val="24"/>
          <w:szCs w:val="24"/>
        </w:rPr>
        <w:t>.</w:t>
      </w:r>
      <w:r w:rsidR="00DD4152">
        <w:rPr>
          <w:rFonts w:ascii="Arial" w:eastAsia="Times New Roman" w:hAnsi="Arial" w:cs="Arial"/>
          <w:i/>
          <w:sz w:val="24"/>
          <w:szCs w:val="24"/>
        </w:rPr>
        <w:t xml:space="preserve"> </w:t>
      </w:r>
      <w:r w:rsidR="00BE32D2">
        <w:rPr>
          <w:rFonts w:ascii="Arial" w:eastAsia="Times New Roman" w:hAnsi="Arial" w:cs="Arial"/>
          <w:i/>
          <w:sz w:val="24"/>
          <w:szCs w:val="24"/>
        </w:rPr>
        <w:t xml:space="preserve">Staff: see instructions for </w:t>
      </w:r>
      <w:hyperlink r:id="rId7" w:history="1">
        <w:r w:rsidR="00BE32D2" w:rsidRPr="00885460">
          <w:rPr>
            <w:rStyle w:val="Hyperlink"/>
            <w:rFonts w:ascii="Arial" w:eastAsia="Times New Roman" w:hAnsi="Arial" w:cs="Arial"/>
            <w:i/>
            <w:sz w:val="24"/>
            <w:szCs w:val="24"/>
          </w:rPr>
          <w:t>Redacting 4-H Unit Bank Statements.</w:t>
        </w:r>
      </w:hyperlink>
      <w:r w:rsidR="00BE32D2">
        <w:rPr>
          <w:rFonts w:ascii="Arial" w:eastAsia="Times New Roman" w:hAnsi="Arial" w:cs="Arial"/>
          <w:i/>
          <w:sz w:val="24"/>
          <w:szCs w:val="24"/>
        </w:rPr>
        <w:t xml:space="preserve"> </w:t>
      </w:r>
    </w:p>
    <w:p w:rsidR="00B528AB" w:rsidRDefault="00B528AB" w:rsidP="00B528AB">
      <w:pPr>
        <w:widowControl w:val="0"/>
        <w:autoSpaceDE w:val="0"/>
        <w:autoSpaceDN w:val="0"/>
        <w:adjustRightInd w:val="0"/>
        <w:spacing w:after="0" w:line="240" w:lineRule="auto"/>
        <w:rPr>
          <w:rFonts w:ascii="Arial" w:eastAsia="Times New Roman" w:hAnsi="Arial" w:cs="Arial"/>
          <w:i/>
          <w:sz w:val="24"/>
          <w:szCs w:val="24"/>
        </w:rPr>
      </w:pPr>
    </w:p>
    <w:tbl>
      <w:tblPr>
        <w:tblStyle w:val="TableGrid"/>
        <w:tblW w:w="0" w:type="auto"/>
        <w:tblLook w:val="04A0" w:firstRow="1" w:lastRow="0" w:firstColumn="1" w:lastColumn="0" w:noHBand="0" w:noVBand="1"/>
      </w:tblPr>
      <w:tblGrid>
        <w:gridCol w:w="4154"/>
        <w:gridCol w:w="3464"/>
        <w:gridCol w:w="2138"/>
      </w:tblGrid>
      <w:tr w:rsidR="00B528AB" w:rsidTr="002E479E">
        <w:tc>
          <w:tcPr>
            <w:tcW w:w="4154" w:type="dxa"/>
            <w:shd w:val="clear" w:color="auto" w:fill="BFBFBF" w:themeFill="background1" w:themeFillShade="BF"/>
            <w:vAlign w:val="center"/>
          </w:tcPr>
          <w:p w:rsidR="00B528AB" w:rsidRPr="00D6444B" w:rsidRDefault="00B528AB" w:rsidP="0094459E">
            <w:pPr>
              <w:spacing w:before="120" w:after="120"/>
              <w:jc w:val="center"/>
              <w:rPr>
                <w:rFonts w:ascii="Arial" w:eastAsia="Times New Roman" w:hAnsi="Arial" w:cs="Arial"/>
                <w:b/>
                <w:sz w:val="24"/>
                <w:szCs w:val="24"/>
              </w:rPr>
            </w:pPr>
            <w:r w:rsidRPr="00D6444B">
              <w:rPr>
                <w:rFonts w:ascii="Arial" w:eastAsia="Times New Roman" w:hAnsi="Arial" w:cs="Arial"/>
                <w:b/>
                <w:sz w:val="24"/>
                <w:szCs w:val="24"/>
              </w:rPr>
              <w:t>Record Type</w:t>
            </w:r>
          </w:p>
        </w:tc>
        <w:tc>
          <w:tcPr>
            <w:tcW w:w="3464" w:type="dxa"/>
            <w:shd w:val="clear" w:color="auto" w:fill="BFBFBF" w:themeFill="background1" w:themeFillShade="BF"/>
            <w:vAlign w:val="center"/>
          </w:tcPr>
          <w:p w:rsidR="00B528AB" w:rsidRPr="00D6444B" w:rsidRDefault="00B528AB" w:rsidP="0094459E">
            <w:pPr>
              <w:spacing w:before="120" w:after="120"/>
              <w:jc w:val="center"/>
              <w:rPr>
                <w:rFonts w:ascii="Arial" w:eastAsia="Times New Roman" w:hAnsi="Arial" w:cs="Arial"/>
                <w:b/>
                <w:sz w:val="24"/>
                <w:szCs w:val="24"/>
              </w:rPr>
            </w:pPr>
            <w:r w:rsidRPr="00D6444B">
              <w:rPr>
                <w:rFonts w:ascii="Arial" w:eastAsia="Times New Roman" w:hAnsi="Arial" w:cs="Arial"/>
                <w:b/>
                <w:sz w:val="24"/>
                <w:szCs w:val="24"/>
              </w:rPr>
              <w:t>Retention Type</w:t>
            </w:r>
          </w:p>
        </w:tc>
        <w:tc>
          <w:tcPr>
            <w:tcW w:w="2138" w:type="dxa"/>
            <w:shd w:val="clear" w:color="auto" w:fill="BFBFBF" w:themeFill="background1" w:themeFillShade="BF"/>
            <w:vAlign w:val="center"/>
          </w:tcPr>
          <w:p w:rsidR="00B528AB" w:rsidRPr="00D6444B" w:rsidRDefault="00B528AB" w:rsidP="0094459E">
            <w:pPr>
              <w:spacing w:before="120" w:after="120"/>
              <w:jc w:val="center"/>
              <w:rPr>
                <w:rFonts w:ascii="Arial" w:eastAsia="Times New Roman" w:hAnsi="Arial" w:cs="Arial"/>
                <w:b/>
                <w:sz w:val="24"/>
                <w:szCs w:val="24"/>
              </w:rPr>
            </w:pPr>
            <w:r w:rsidRPr="00D6444B">
              <w:rPr>
                <w:rFonts w:ascii="Arial" w:eastAsia="Times New Roman" w:hAnsi="Arial" w:cs="Arial"/>
                <w:b/>
                <w:sz w:val="24"/>
                <w:szCs w:val="24"/>
              </w:rPr>
              <w:t>Record Storage</w:t>
            </w:r>
          </w:p>
        </w:tc>
      </w:tr>
      <w:tr w:rsidR="00F2591F" w:rsidTr="00F61002">
        <w:tc>
          <w:tcPr>
            <w:tcW w:w="9756" w:type="dxa"/>
            <w:gridSpan w:val="3"/>
            <w:shd w:val="clear" w:color="auto" w:fill="C6D9F1" w:themeFill="text2" w:themeFillTint="33"/>
          </w:tcPr>
          <w:p w:rsidR="00F2591F" w:rsidRDefault="00F2591F" w:rsidP="00F61002">
            <w:pPr>
              <w:widowControl w:val="0"/>
              <w:autoSpaceDE w:val="0"/>
              <w:autoSpaceDN w:val="0"/>
              <w:adjustRightInd w:val="0"/>
              <w:spacing w:before="60" w:after="60"/>
              <w:rPr>
                <w:rFonts w:ascii="Arial" w:eastAsia="Times New Roman" w:hAnsi="Arial" w:cs="Arial"/>
                <w:sz w:val="24"/>
                <w:szCs w:val="24"/>
              </w:rPr>
            </w:pPr>
            <w:r w:rsidRPr="00B528AB">
              <w:rPr>
                <w:rFonts w:ascii="Arial" w:eastAsia="Times New Roman" w:hAnsi="Arial" w:cs="Arial"/>
                <w:b/>
              </w:rPr>
              <w:t>Unit Records</w:t>
            </w:r>
          </w:p>
        </w:tc>
      </w:tr>
      <w:tr w:rsidR="00B528AB" w:rsidTr="002E479E">
        <w:tc>
          <w:tcPr>
            <w:tcW w:w="4154" w:type="dxa"/>
          </w:tcPr>
          <w:p w:rsidR="00B528AB" w:rsidRPr="002E479E" w:rsidRDefault="00B528AB" w:rsidP="00B528AB">
            <w:pPr>
              <w:rPr>
                <w:rFonts w:ascii="Arial" w:eastAsia="Times New Roman" w:hAnsi="Arial" w:cs="Arial"/>
              </w:rPr>
            </w:pPr>
            <w:r w:rsidRPr="002E479E">
              <w:rPr>
                <w:rFonts w:ascii="Arial" w:eastAsia="Times New Roman" w:hAnsi="Arial" w:cs="Arial"/>
              </w:rPr>
              <w:t>Bylaws and Constitutions</w:t>
            </w:r>
          </w:p>
          <w:p w:rsidR="00B528AB" w:rsidRPr="002E479E" w:rsidRDefault="00B528AB" w:rsidP="00B528AB">
            <w:pPr>
              <w:widowControl w:val="0"/>
              <w:autoSpaceDE w:val="0"/>
              <w:autoSpaceDN w:val="0"/>
              <w:adjustRightInd w:val="0"/>
              <w:rPr>
                <w:rFonts w:ascii="Arial" w:eastAsia="Times New Roman" w:hAnsi="Arial" w:cs="Arial"/>
                <w:sz w:val="24"/>
                <w:szCs w:val="24"/>
              </w:rPr>
            </w:pPr>
          </w:p>
        </w:tc>
        <w:tc>
          <w:tcPr>
            <w:tcW w:w="3464" w:type="dxa"/>
          </w:tcPr>
          <w:p w:rsidR="00B528AB" w:rsidRPr="002E479E" w:rsidRDefault="00B528AB" w:rsidP="00F2591F">
            <w:pPr>
              <w:rPr>
                <w:rFonts w:ascii="Arial" w:eastAsia="Times New Roman" w:hAnsi="Arial" w:cs="Arial"/>
                <w:sz w:val="24"/>
                <w:szCs w:val="24"/>
              </w:rPr>
            </w:pPr>
            <w:r w:rsidRPr="002E479E">
              <w:rPr>
                <w:rFonts w:ascii="Arial" w:eastAsia="Times New Roman" w:hAnsi="Arial" w:cs="Arial"/>
              </w:rPr>
              <w:t>Permanent (records destroyed three</w:t>
            </w:r>
            <w:r w:rsidR="00F2591F" w:rsidRPr="002E479E">
              <w:rPr>
                <w:rFonts w:ascii="Arial" w:eastAsia="Times New Roman" w:hAnsi="Arial" w:cs="Arial"/>
              </w:rPr>
              <w:t xml:space="preserve"> (3) years after club disbands)</w:t>
            </w:r>
          </w:p>
        </w:tc>
        <w:tc>
          <w:tcPr>
            <w:tcW w:w="2138" w:type="dxa"/>
          </w:tcPr>
          <w:p w:rsidR="00B528AB" w:rsidRPr="002E479E" w:rsidRDefault="00B528AB" w:rsidP="00B528AB">
            <w:pPr>
              <w:rPr>
                <w:rFonts w:ascii="Arial" w:eastAsia="Times New Roman" w:hAnsi="Arial" w:cs="Arial"/>
              </w:rPr>
            </w:pPr>
            <w:r w:rsidRPr="002E479E">
              <w:rPr>
                <w:rFonts w:ascii="Arial" w:eastAsia="Times New Roman" w:hAnsi="Arial" w:cs="Arial"/>
              </w:rPr>
              <w:t>Secure storage</w:t>
            </w:r>
          </w:p>
          <w:p w:rsidR="00B528AB" w:rsidRPr="002E479E" w:rsidRDefault="00B528AB" w:rsidP="00B528AB">
            <w:pPr>
              <w:widowControl w:val="0"/>
              <w:autoSpaceDE w:val="0"/>
              <w:autoSpaceDN w:val="0"/>
              <w:adjustRightInd w:val="0"/>
              <w:rPr>
                <w:rFonts w:ascii="Arial" w:eastAsia="Times New Roman" w:hAnsi="Arial" w:cs="Arial"/>
                <w:sz w:val="24"/>
                <w:szCs w:val="24"/>
              </w:rPr>
            </w:pPr>
          </w:p>
        </w:tc>
      </w:tr>
      <w:tr w:rsidR="00B528AB" w:rsidTr="002E479E">
        <w:tc>
          <w:tcPr>
            <w:tcW w:w="4154" w:type="dxa"/>
          </w:tcPr>
          <w:p w:rsidR="00B528AB" w:rsidRPr="002E479E" w:rsidRDefault="00B528AB" w:rsidP="00F2591F">
            <w:pPr>
              <w:rPr>
                <w:rFonts w:ascii="Arial" w:eastAsia="Times New Roman" w:hAnsi="Arial" w:cs="Arial"/>
                <w:sz w:val="24"/>
                <w:szCs w:val="24"/>
              </w:rPr>
            </w:pPr>
            <w:r w:rsidRPr="002E479E">
              <w:rPr>
                <w:rFonts w:ascii="Arial" w:eastAsia="Times New Roman" w:hAnsi="Arial" w:cs="Arial"/>
              </w:rPr>
              <w:t>Meeting Minutes</w:t>
            </w:r>
          </w:p>
        </w:tc>
        <w:tc>
          <w:tcPr>
            <w:tcW w:w="3464" w:type="dxa"/>
          </w:tcPr>
          <w:p w:rsidR="00B528AB" w:rsidRPr="002E479E" w:rsidRDefault="00B528AB" w:rsidP="00F2591F">
            <w:pPr>
              <w:rPr>
                <w:rFonts w:ascii="Arial" w:eastAsia="Times New Roman" w:hAnsi="Arial" w:cs="Arial"/>
                <w:sz w:val="24"/>
                <w:szCs w:val="24"/>
              </w:rPr>
            </w:pPr>
            <w:r w:rsidRPr="002E479E">
              <w:rPr>
                <w:rFonts w:ascii="Arial" w:eastAsia="Times New Roman" w:hAnsi="Arial" w:cs="Arial"/>
              </w:rPr>
              <w:t>Minimum of 3 years (permanent recommended)</w:t>
            </w:r>
          </w:p>
        </w:tc>
        <w:tc>
          <w:tcPr>
            <w:tcW w:w="2138" w:type="dxa"/>
          </w:tcPr>
          <w:p w:rsidR="00B528AB" w:rsidRPr="002E479E" w:rsidRDefault="00B528AB" w:rsidP="00F2591F">
            <w:pPr>
              <w:rPr>
                <w:rFonts w:ascii="Arial" w:eastAsia="Times New Roman" w:hAnsi="Arial" w:cs="Arial"/>
                <w:sz w:val="24"/>
                <w:szCs w:val="24"/>
              </w:rPr>
            </w:pPr>
            <w:r w:rsidRPr="002E479E">
              <w:rPr>
                <w:rFonts w:ascii="Arial" w:eastAsia="Times New Roman" w:hAnsi="Arial" w:cs="Arial"/>
              </w:rPr>
              <w:t>Secure storage</w:t>
            </w:r>
          </w:p>
        </w:tc>
      </w:tr>
      <w:tr w:rsidR="00B528AB" w:rsidTr="002E479E">
        <w:tc>
          <w:tcPr>
            <w:tcW w:w="4154" w:type="dxa"/>
          </w:tcPr>
          <w:p w:rsidR="00B528AB" w:rsidRPr="002E479E" w:rsidRDefault="00B528AB" w:rsidP="00B528AB">
            <w:pPr>
              <w:widowControl w:val="0"/>
              <w:autoSpaceDE w:val="0"/>
              <w:autoSpaceDN w:val="0"/>
              <w:adjustRightInd w:val="0"/>
              <w:rPr>
                <w:rFonts w:ascii="Arial" w:eastAsia="Times New Roman" w:hAnsi="Arial" w:cs="Arial"/>
                <w:sz w:val="24"/>
                <w:szCs w:val="24"/>
              </w:rPr>
            </w:pPr>
            <w:r w:rsidRPr="002E479E">
              <w:rPr>
                <w:rFonts w:ascii="Arial" w:eastAsia="Times New Roman" w:hAnsi="Arial" w:cs="Arial"/>
              </w:rPr>
              <w:t>Outreach Methods Documentation Form and Documentation of Outreach Efforts</w:t>
            </w:r>
          </w:p>
        </w:tc>
        <w:tc>
          <w:tcPr>
            <w:tcW w:w="3464" w:type="dxa"/>
          </w:tcPr>
          <w:p w:rsidR="00B528AB" w:rsidRPr="002E479E" w:rsidRDefault="00B528AB" w:rsidP="00B528AB">
            <w:pPr>
              <w:rPr>
                <w:rFonts w:ascii="Arial" w:eastAsia="Times New Roman" w:hAnsi="Arial" w:cs="Arial"/>
              </w:rPr>
            </w:pPr>
            <w:r w:rsidRPr="002E479E">
              <w:rPr>
                <w:rFonts w:ascii="Arial" w:eastAsia="Times New Roman" w:hAnsi="Arial" w:cs="Arial"/>
              </w:rPr>
              <w:t xml:space="preserve">Three (3) Years </w:t>
            </w:r>
          </w:p>
          <w:p w:rsidR="00B528AB" w:rsidRPr="002E479E" w:rsidRDefault="00B528AB" w:rsidP="00B528AB">
            <w:pPr>
              <w:widowControl w:val="0"/>
              <w:autoSpaceDE w:val="0"/>
              <w:autoSpaceDN w:val="0"/>
              <w:adjustRightInd w:val="0"/>
              <w:rPr>
                <w:rFonts w:ascii="Arial" w:eastAsia="Times New Roman" w:hAnsi="Arial" w:cs="Arial"/>
                <w:sz w:val="24"/>
                <w:szCs w:val="24"/>
              </w:rPr>
            </w:pPr>
          </w:p>
        </w:tc>
        <w:tc>
          <w:tcPr>
            <w:tcW w:w="2138" w:type="dxa"/>
          </w:tcPr>
          <w:p w:rsidR="00B528AB" w:rsidRPr="002E479E" w:rsidRDefault="00B528AB" w:rsidP="00B528AB">
            <w:pPr>
              <w:rPr>
                <w:rFonts w:ascii="Arial" w:eastAsia="Times New Roman" w:hAnsi="Arial" w:cs="Arial"/>
              </w:rPr>
            </w:pPr>
            <w:r w:rsidRPr="002E479E">
              <w:rPr>
                <w:rFonts w:ascii="Arial" w:eastAsia="Times New Roman" w:hAnsi="Arial" w:cs="Arial"/>
              </w:rPr>
              <w:t>Secure storage</w:t>
            </w:r>
          </w:p>
          <w:p w:rsidR="00B528AB" w:rsidRPr="002E479E" w:rsidRDefault="00B528AB" w:rsidP="00B528AB">
            <w:pPr>
              <w:widowControl w:val="0"/>
              <w:autoSpaceDE w:val="0"/>
              <w:autoSpaceDN w:val="0"/>
              <w:adjustRightInd w:val="0"/>
              <w:rPr>
                <w:rFonts w:ascii="Arial" w:eastAsia="Times New Roman" w:hAnsi="Arial" w:cs="Arial"/>
                <w:sz w:val="24"/>
                <w:szCs w:val="24"/>
              </w:rPr>
            </w:pPr>
          </w:p>
        </w:tc>
      </w:tr>
      <w:tr w:rsidR="00B528AB" w:rsidTr="002E479E">
        <w:tc>
          <w:tcPr>
            <w:tcW w:w="4154" w:type="dxa"/>
          </w:tcPr>
          <w:p w:rsidR="00B528AB" w:rsidRPr="002E479E" w:rsidRDefault="00B528AB" w:rsidP="00B528AB">
            <w:pPr>
              <w:widowControl w:val="0"/>
              <w:autoSpaceDE w:val="0"/>
              <w:autoSpaceDN w:val="0"/>
              <w:adjustRightInd w:val="0"/>
              <w:rPr>
                <w:rFonts w:ascii="Arial" w:eastAsia="Times New Roman" w:hAnsi="Arial" w:cs="Arial"/>
                <w:sz w:val="24"/>
                <w:szCs w:val="24"/>
              </w:rPr>
            </w:pPr>
            <w:r w:rsidRPr="002E479E">
              <w:rPr>
                <w:rFonts w:ascii="Arial" w:eastAsia="Times New Roman" w:hAnsi="Arial" w:cs="Arial"/>
              </w:rPr>
              <w:t>Other Club information</w:t>
            </w:r>
          </w:p>
        </w:tc>
        <w:tc>
          <w:tcPr>
            <w:tcW w:w="3464" w:type="dxa"/>
          </w:tcPr>
          <w:p w:rsidR="00B528AB" w:rsidRPr="002E479E" w:rsidRDefault="00B528AB" w:rsidP="00B528AB">
            <w:pPr>
              <w:widowControl w:val="0"/>
              <w:autoSpaceDE w:val="0"/>
              <w:autoSpaceDN w:val="0"/>
              <w:adjustRightInd w:val="0"/>
              <w:rPr>
                <w:rFonts w:ascii="Arial" w:eastAsia="Times New Roman" w:hAnsi="Arial" w:cs="Arial"/>
                <w:sz w:val="24"/>
                <w:szCs w:val="24"/>
              </w:rPr>
            </w:pPr>
            <w:r w:rsidRPr="002E479E">
              <w:rPr>
                <w:rFonts w:ascii="Arial" w:eastAsia="Times New Roman" w:hAnsi="Arial" w:cs="Arial"/>
              </w:rPr>
              <w:t>Current Year</w:t>
            </w:r>
          </w:p>
        </w:tc>
        <w:tc>
          <w:tcPr>
            <w:tcW w:w="2138" w:type="dxa"/>
          </w:tcPr>
          <w:p w:rsidR="00B528AB" w:rsidRPr="002E479E" w:rsidRDefault="00B528AB" w:rsidP="00F2591F">
            <w:pPr>
              <w:rPr>
                <w:rFonts w:ascii="Arial" w:eastAsia="Times New Roman" w:hAnsi="Arial" w:cs="Arial"/>
                <w:sz w:val="24"/>
                <w:szCs w:val="24"/>
              </w:rPr>
            </w:pPr>
            <w:r w:rsidRPr="002E479E">
              <w:rPr>
                <w:rFonts w:ascii="Arial" w:eastAsia="Times New Roman" w:hAnsi="Arial" w:cs="Arial"/>
              </w:rPr>
              <w:t>Secure storage</w:t>
            </w:r>
          </w:p>
        </w:tc>
      </w:tr>
      <w:tr w:rsidR="00F2591F" w:rsidTr="00F61002">
        <w:tc>
          <w:tcPr>
            <w:tcW w:w="9756" w:type="dxa"/>
            <w:gridSpan w:val="3"/>
            <w:shd w:val="clear" w:color="auto" w:fill="C6D9F1" w:themeFill="text2" w:themeFillTint="33"/>
          </w:tcPr>
          <w:p w:rsidR="00F2591F" w:rsidRPr="002E479E" w:rsidRDefault="00F2591F" w:rsidP="00F61002">
            <w:pPr>
              <w:spacing w:before="60" w:after="60"/>
              <w:rPr>
                <w:rFonts w:ascii="Arial" w:eastAsia="Times New Roman" w:hAnsi="Arial" w:cs="Arial"/>
                <w:sz w:val="24"/>
                <w:szCs w:val="24"/>
              </w:rPr>
            </w:pPr>
            <w:r w:rsidRPr="002E479E">
              <w:rPr>
                <w:rFonts w:ascii="Arial" w:eastAsia="Times New Roman" w:hAnsi="Arial" w:cs="Arial"/>
                <w:b/>
              </w:rPr>
              <w:t>Volunteer Management Organization (VMO) Records</w:t>
            </w:r>
          </w:p>
        </w:tc>
      </w:tr>
      <w:tr w:rsidR="00B528AB" w:rsidTr="002E479E">
        <w:tc>
          <w:tcPr>
            <w:tcW w:w="4154" w:type="dxa"/>
          </w:tcPr>
          <w:p w:rsidR="00B528AB" w:rsidRPr="002E479E" w:rsidRDefault="00B528AB" w:rsidP="00B528AB">
            <w:pPr>
              <w:rPr>
                <w:rFonts w:ascii="Arial" w:eastAsia="Times New Roman" w:hAnsi="Arial" w:cs="Arial"/>
              </w:rPr>
            </w:pPr>
            <w:r w:rsidRPr="002E479E">
              <w:rPr>
                <w:rFonts w:ascii="Arial" w:eastAsia="Times New Roman" w:hAnsi="Arial" w:cs="Arial"/>
              </w:rPr>
              <w:t>Bylaws and Constitutions</w:t>
            </w:r>
          </w:p>
          <w:p w:rsidR="00B528AB" w:rsidRPr="002E479E" w:rsidRDefault="00B528AB" w:rsidP="00B528AB">
            <w:pPr>
              <w:widowControl w:val="0"/>
              <w:autoSpaceDE w:val="0"/>
              <w:autoSpaceDN w:val="0"/>
              <w:adjustRightInd w:val="0"/>
              <w:rPr>
                <w:rFonts w:ascii="Arial" w:eastAsia="Times New Roman" w:hAnsi="Arial" w:cs="Arial"/>
                <w:sz w:val="24"/>
                <w:szCs w:val="24"/>
              </w:rPr>
            </w:pPr>
          </w:p>
        </w:tc>
        <w:tc>
          <w:tcPr>
            <w:tcW w:w="3464" w:type="dxa"/>
          </w:tcPr>
          <w:p w:rsidR="00B528AB" w:rsidRPr="002E479E" w:rsidRDefault="00F2591F" w:rsidP="00F2591F">
            <w:pPr>
              <w:rPr>
                <w:rFonts w:ascii="Arial" w:eastAsia="Times New Roman" w:hAnsi="Arial" w:cs="Arial"/>
                <w:sz w:val="24"/>
                <w:szCs w:val="24"/>
              </w:rPr>
            </w:pPr>
            <w:r w:rsidRPr="002E479E">
              <w:rPr>
                <w:rFonts w:ascii="Arial" w:eastAsia="Times New Roman" w:hAnsi="Arial" w:cs="Arial"/>
              </w:rPr>
              <w:t>Permanent (records destroyed three (3) years after club disbands).</w:t>
            </w:r>
          </w:p>
        </w:tc>
        <w:tc>
          <w:tcPr>
            <w:tcW w:w="2138" w:type="dxa"/>
          </w:tcPr>
          <w:p w:rsidR="00F2591F" w:rsidRPr="002E479E" w:rsidRDefault="00F2591F" w:rsidP="00F2591F">
            <w:pPr>
              <w:rPr>
                <w:rFonts w:ascii="Arial" w:eastAsia="Times New Roman" w:hAnsi="Arial" w:cs="Arial"/>
              </w:rPr>
            </w:pPr>
            <w:r w:rsidRPr="002E479E">
              <w:rPr>
                <w:rFonts w:ascii="Arial" w:eastAsia="Times New Roman" w:hAnsi="Arial" w:cs="Arial"/>
              </w:rPr>
              <w:t>Secure storage</w:t>
            </w:r>
          </w:p>
          <w:p w:rsidR="00B528AB" w:rsidRPr="002E479E" w:rsidRDefault="00B528AB" w:rsidP="00B528AB">
            <w:pPr>
              <w:widowControl w:val="0"/>
              <w:autoSpaceDE w:val="0"/>
              <w:autoSpaceDN w:val="0"/>
              <w:adjustRightInd w:val="0"/>
              <w:rPr>
                <w:rFonts w:ascii="Arial" w:eastAsia="Times New Roman" w:hAnsi="Arial" w:cs="Arial"/>
                <w:sz w:val="24"/>
                <w:szCs w:val="24"/>
              </w:rPr>
            </w:pPr>
          </w:p>
        </w:tc>
      </w:tr>
      <w:tr w:rsidR="00F2591F" w:rsidTr="002E479E">
        <w:tc>
          <w:tcPr>
            <w:tcW w:w="4154" w:type="dxa"/>
          </w:tcPr>
          <w:p w:rsidR="00F2591F" w:rsidRPr="002E479E" w:rsidRDefault="00F2591F" w:rsidP="00F2591F">
            <w:pPr>
              <w:rPr>
                <w:rFonts w:ascii="Arial" w:eastAsia="Times New Roman" w:hAnsi="Arial" w:cs="Arial"/>
              </w:rPr>
            </w:pPr>
            <w:r w:rsidRPr="002E479E">
              <w:rPr>
                <w:rFonts w:ascii="Arial" w:eastAsia="Times New Roman" w:hAnsi="Arial" w:cs="Arial"/>
              </w:rPr>
              <w:t>Meeting Minutes</w:t>
            </w:r>
          </w:p>
        </w:tc>
        <w:tc>
          <w:tcPr>
            <w:tcW w:w="3464" w:type="dxa"/>
          </w:tcPr>
          <w:p w:rsidR="00F2591F" w:rsidRPr="002E479E" w:rsidRDefault="00F2591F" w:rsidP="00F2591F">
            <w:pPr>
              <w:rPr>
                <w:rFonts w:ascii="Arial" w:eastAsia="Times New Roman" w:hAnsi="Arial" w:cs="Arial"/>
              </w:rPr>
            </w:pPr>
            <w:r w:rsidRPr="002E479E">
              <w:rPr>
                <w:rFonts w:ascii="Arial" w:eastAsia="Times New Roman" w:hAnsi="Arial" w:cs="Arial"/>
              </w:rPr>
              <w:t>Minimum of 5 years (permanent recommended)</w:t>
            </w:r>
          </w:p>
        </w:tc>
        <w:tc>
          <w:tcPr>
            <w:tcW w:w="2138" w:type="dxa"/>
          </w:tcPr>
          <w:p w:rsidR="00F2591F" w:rsidRPr="002E479E" w:rsidRDefault="00F2591F" w:rsidP="00F2591F">
            <w:pPr>
              <w:rPr>
                <w:rFonts w:ascii="Arial" w:eastAsia="Times New Roman" w:hAnsi="Arial" w:cs="Arial"/>
              </w:rPr>
            </w:pPr>
            <w:r w:rsidRPr="002E479E">
              <w:rPr>
                <w:rFonts w:ascii="Arial" w:eastAsia="Times New Roman" w:hAnsi="Arial" w:cs="Arial"/>
              </w:rPr>
              <w:t>Secure storage</w:t>
            </w:r>
          </w:p>
          <w:p w:rsidR="00F2591F" w:rsidRPr="002E479E" w:rsidRDefault="00F2591F" w:rsidP="00B528AB">
            <w:pPr>
              <w:widowControl w:val="0"/>
              <w:autoSpaceDE w:val="0"/>
              <w:autoSpaceDN w:val="0"/>
              <w:adjustRightInd w:val="0"/>
              <w:rPr>
                <w:rFonts w:ascii="Arial" w:eastAsia="Times New Roman" w:hAnsi="Arial" w:cs="Arial"/>
                <w:sz w:val="24"/>
                <w:szCs w:val="24"/>
              </w:rPr>
            </w:pPr>
          </w:p>
        </w:tc>
      </w:tr>
      <w:tr w:rsidR="00F2591F" w:rsidTr="002E479E">
        <w:tc>
          <w:tcPr>
            <w:tcW w:w="4154" w:type="dxa"/>
          </w:tcPr>
          <w:p w:rsidR="00F2591F" w:rsidRPr="002E479E" w:rsidRDefault="00F2591F" w:rsidP="00F2591F">
            <w:pPr>
              <w:rPr>
                <w:rFonts w:ascii="Arial" w:eastAsia="Times New Roman" w:hAnsi="Arial" w:cs="Arial"/>
              </w:rPr>
            </w:pPr>
            <w:r w:rsidRPr="002E479E">
              <w:rPr>
                <w:rFonts w:ascii="Arial" w:eastAsia="Times New Roman" w:hAnsi="Arial" w:cs="Arial"/>
              </w:rPr>
              <w:t xml:space="preserve">E &amp; R Committee Reports and Documents </w:t>
            </w:r>
          </w:p>
        </w:tc>
        <w:tc>
          <w:tcPr>
            <w:tcW w:w="3464" w:type="dxa"/>
          </w:tcPr>
          <w:p w:rsidR="00F2591F" w:rsidRPr="002E479E" w:rsidRDefault="00F2591F" w:rsidP="00F2591F">
            <w:pPr>
              <w:rPr>
                <w:rFonts w:ascii="Arial" w:eastAsia="Times New Roman" w:hAnsi="Arial" w:cs="Arial"/>
              </w:rPr>
            </w:pPr>
            <w:r w:rsidRPr="002E479E">
              <w:rPr>
                <w:rFonts w:ascii="Arial" w:eastAsia="Times New Roman" w:hAnsi="Arial" w:cs="Arial"/>
              </w:rPr>
              <w:t xml:space="preserve">Three (3) Years </w:t>
            </w:r>
          </w:p>
          <w:p w:rsidR="00F2591F" w:rsidRPr="002E479E" w:rsidRDefault="00F2591F" w:rsidP="00F2591F">
            <w:pPr>
              <w:rPr>
                <w:rFonts w:ascii="Arial" w:eastAsia="Times New Roman" w:hAnsi="Arial" w:cs="Arial"/>
              </w:rPr>
            </w:pPr>
          </w:p>
        </w:tc>
        <w:tc>
          <w:tcPr>
            <w:tcW w:w="2138" w:type="dxa"/>
          </w:tcPr>
          <w:p w:rsidR="00F2591F" w:rsidRPr="002E479E" w:rsidRDefault="00F2591F" w:rsidP="0094459E">
            <w:pPr>
              <w:rPr>
                <w:rFonts w:ascii="Arial" w:eastAsia="Times New Roman" w:hAnsi="Arial" w:cs="Arial"/>
                <w:sz w:val="24"/>
                <w:szCs w:val="24"/>
              </w:rPr>
            </w:pPr>
            <w:r w:rsidRPr="002E479E">
              <w:rPr>
                <w:rFonts w:ascii="Arial" w:eastAsia="Times New Roman" w:hAnsi="Arial" w:cs="Arial"/>
              </w:rPr>
              <w:t>Secure storage</w:t>
            </w:r>
          </w:p>
        </w:tc>
      </w:tr>
      <w:tr w:rsidR="00F2591F" w:rsidTr="002E479E">
        <w:tc>
          <w:tcPr>
            <w:tcW w:w="4154" w:type="dxa"/>
          </w:tcPr>
          <w:p w:rsidR="00F2591F" w:rsidRPr="002E479E" w:rsidRDefault="00F2591F" w:rsidP="00F2591F">
            <w:pPr>
              <w:rPr>
                <w:rFonts w:ascii="Arial" w:eastAsia="Times New Roman" w:hAnsi="Arial" w:cs="Arial"/>
              </w:rPr>
            </w:pPr>
            <w:r w:rsidRPr="002E479E">
              <w:rPr>
                <w:rFonts w:ascii="Arial" w:eastAsia="Times New Roman" w:hAnsi="Arial" w:cs="Arial"/>
              </w:rPr>
              <w:t>Document of Outreach Efforts</w:t>
            </w:r>
          </w:p>
        </w:tc>
        <w:tc>
          <w:tcPr>
            <w:tcW w:w="3464" w:type="dxa"/>
          </w:tcPr>
          <w:p w:rsidR="00F2591F" w:rsidRPr="002E479E" w:rsidRDefault="00F2591F" w:rsidP="0094459E">
            <w:pPr>
              <w:rPr>
                <w:rFonts w:ascii="Arial" w:eastAsia="Times New Roman" w:hAnsi="Arial" w:cs="Arial"/>
              </w:rPr>
            </w:pPr>
            <w:r w:rsidRPr="002E479E">
              <w:rPr>
                <w:rFonts w:ascii="Arial" w:eastAsia="Times New Roman" w:hAnsi="Arial" w:cs="Arial"/>
              </w:rPr>
              <w:t xml:space="preserve">Three (3) Years </w:t>
            </w:r>
          </w:p>
        </w:tc>
        <w:tc>
          <w:tcPr>
            <w:tcW w:w="2138" w:type="dxa"/>
          </w:tcPr>
          <w:p w:rsidR="00F2591F" w:rsidRPr="002E479E" w:rsidRDefault="00F2591F" w:rsidP="0094459E">
            <w:pPr>
              <w:rPr>
                <w:rFonts w:ascii="Arial" w:eastAsia="Times New Roman" w:hAnsi="Arial" w:cs="Arial"/>
                <w:sz w:val="24"/>
                <w:szCs w:val="24"/>
              </w:rPr>
            </w:pPr>
            <w:r w:rsidRPr="002E479E">
              <w:rPr>
                <w:rFonts w:ascii="Arial" w:eastAsia="Times New Roman" w:hAnsi="Arial" w:cs="Arial"/>
              </w:rPr>
              <w:t>Secure storage</w:t>
            </w:r>
          </w:p>
        </w:tc>
      </w:tr>
      <w:tr w:rsidR="00F2591F" w:rsidTr="002E479E">
        <w:trPr>
          <w:trHeight w:val="305"/>
        </w:trPr>
        <w:tc>
          <w:tcPr>
            <w:tcW w:w="4154" w:type="dxa"/>
          </w:tcPr>
          <w:p w:rsidR="00F2591F" w:rsidRPr="002E479E" w:rsidRDefault="00F2591F" w:rsidP="00B528AB">
            <w:pPr>
              <w:rPr>
                <w:rFonts w:ascii="Arial" w:eastAsia="Times New Roman" w:hAnsi="Arial" w:cs="Arial"/>
              </w:rPr>
            </w:pPr>
            <w:r w:rsidRPr="002E479E">
              <w:rPr>
                <w:rFonts w:ascii="Arial" w:eastAsia="Times New Roman" w:hAnsi="Arial" w:cs="Arial"/>
              </w:rPr>
              <w:t>Other Council information</w:t>
            </w:r>
          </w:p>
        </w:tc>
        <w:tc>
          <w:tcPr>
            <w:tcW w:w="3464" w:type="dxa"/>
          </w:tcPr>
          <w:p w:rsidR="00F2591F" w:rsidRPr="002E479E" w:rsidRDefault="00F2591F" w:rsidP="00F2591F">
            <w:pPr>
              <w:rPr>
                <w:rFonts w:ascii="Arial" w:eastAsia="Times New Roman" w:hAnsi="Arial" w:cs="Arial"/>
              </w:rPr>
            </w:pPr>
            <w:r w:rsidRPr="002E479E">
              <w:rPr>
                <w:rFonts w:ascii="Arial" w:eastAsia="Times New Roman" w:hAnsi="Arial" w:cs="Arial"/>
              </w:rPr>
              <w:t>Current Year</w:t>
            </w:r>
          </w:p>
        </w:tc>
        <w:tc>
          <w:tcPr>
            <w:tcW w:w="2138" w:type="dxa"/>
          </w:tcPr>
          <w:p w:rsidR="00F2591F" w:rsidRPr="002E479E" w:rsidRDefault="00F2591F" w:rsidP="00F2591F">
            <w:pPr>
              <w:rPr>
                <w:rFonts w:ascii="Arial" w:eastAsia="Times New Roman" w:hAnsi="Arial" w:cs="Arial"/>
                <w:sz w:val="24"/>
                <w:szCs w:val="24"/>
              </w:rPr>
            </w:pPr>
            <w:r w:rsidRPr="002E479E">
              <w:rPr>
                <w:rFonts w:ascii="Arial" w:eastAsia="Times New Roman" w:hAnsi="Arial" w:cs="Arial"/>
              </w:rPr>
              <w:t>Secure storage</w:t>
            </w:r>
          </w:p>
        </w:tc>
      </w:tr>
      <w:tr w:rsidR="00F2591F" w:rsidTr="00F61002">
        <w:tc>
          <w:tcPr>
            <w:tcW w:w="9756" w:type="dxa"/>
            <w:gridSpan w:val="3"/>
            <w:shd w:val="clear" w:color="auto" w:fill="C6D9F1" w:themeFill="text2" w:themeFillTint="33"/>
          </w:tcPr>
          <w:p w:rsidR="00F2591F" w:rsidRPr="00F2591F" w:rsidRDefault="00F2591F" w:rsidP="00F61002">
            <w:pPr>
              <w:spacing w:before="60" w:after="60"/>
              <w:rPr>
                <w:rFonts w:ascii="Arial" w:eastAsia="Times New Roman" w:hAnsi="Arial" w:cs="Arial"/>
                <w:b/>
                <w:sz w:val="24"/>
                <w:szCs w:val="24"/>
              </w:rPr>
            </w:pPr>
            <w:r w:rsidRPr="00F2591F">
              <w:rPr>
                <w:rFonts w:ascii="Arial" w:eastAsia="Times New Roman" w:hAnsi="Arial" w:cs="Arial"/>
                <w:b/>
              </w:rPr>
              <w:t>Enrollment</w:t>
            </w:r>
          </w:p>
        </w:tc>
      </w:tr>
      <w:tr w:rsidR="00F2591F" w:rsidTr="002E479E">
        <w:tc>
          <w:tcPr>
            <w:tcW w:w="4154" w:type="dxa"/>
          </w:tcPr>
          <w:p w:rsidR="00F2591F" w:rsidRPr="00CD355F" w:rsidRDefault="00F2591F" w:rsidP="00F2591F">
            <w:pPr>
              <w:rPr>
                <w:rFonts w:ascii="Arial" w:eastAsia="Times New Roman" w:hAnsi="Arial" w:cs="Arial"/>
              </w:rPr>
            </w:pPr>
            <w:r w:rsidRPr="00CD355F">
              <w:rPr>
                <w:rFonts w:ascii="Arial" w:eastAsia="Times New Roman" w:hAnsi="Arial" w:cs="Arial"/>
              </w:rPr>
              <w:t>Youth &amp; Adult Form</w:t>
            </w:r>
          </w:p>
        </w:tc>
        <w:tc>
          <w:tcPr>
            <w:tcW w:w="3464" w:type="dxa"/>
          </w:tcPr>
          <w:p w:rsidR="00F2591F" w:rsidRPr="00CD355F" w:rsidRDefault="00F2591F" w:rsidP="0094459E">
            <w:pPr>
              <w:rPr>
                <w:rFonts w:ascii="Arial" w:eastAsia="Times New Roman" w:hAnsi="Arial" w:cs="Arial"/>
              </w:rPr>
            </w:pPr>
            <w:r w:rsidRPr="00F67E63">
              <w:rPr>
                <w:rFonts w:ascii="Arial" w:eastAsia="Times New Roman" w:hAnsi="Arial" w:cs="Arial"/>
              </w:rPr>
              <w:t>Five (5) Years</w:t>
            </w:r>
          </w:p>
        </w:tc>
        <w:tc>
          <w:tcPr>
            <w:tcW w:w="2138" w:type="dxa"/>
          </w:tcPr>
          <w:p w:rsidR="00F2591F" w:rsidRDefault="00F2591F" w:rsidP="0094459E">
            <w:pPr>
              <w:rPr>
                <w:rFonts w:ascii="Arial" w:eastAsia="Times New Roman" w:hAnsi="Arial" w:cs="Arial"/>
                <w:sz w:val="24"/>
                <w:szCs w:val="24"/>
              </w:rPr>
            </w:pPr>
            <w:r w:rsidRPr="00CD355F">
              <w:rPr>
                <w:rFonts w:ascii="Arial" w:eastAsia="Times New Roman" w:hAnsi="Arial" w:cs="Arial"/>
              </w:rPr>
              <w:t>Secure storage</w:t>
            </w:r>
          </w:p>
        </w:tc>
      </w:tr>
      <w:tr w:rsidR="00F2591F" w:rsidTr="002E479E">
        <w:tc>
          <w:tcPr>
            <w:tcW w:w="4154" w:type="dxa"/>
          </w:tcPr>
          <w:p w:rsidR="00F2591F" w:rsidRPr="00CD355F" w:rsidRDefault="00F2591F" w:rsidP="00F2591F">
            <w:pPr>
              <w:rPr>
                <w:rFonts w:ascii="Arial" w:eastAsia="Times New Roman" w:hAnsi="Arial" w:cs="Arial"/>
              </w:rPr>
            </w:pPr>
            <w:r w:rsidRPr="00CD355F">
              <w:rPr>
                <w:rFonts w:ascii="Arial" w:eastAsia="Times New Roman" w:hAnsi="Arial" w:cs="Arial"/>
              </w:rPr>
              <w:t xml:space="preserve">Waiver </w:t>
            </w:r>
            <w:r>
              <w:rPr>
                <w:rFonts w:ascii="Arial" w:eastAsia="Times New Roman" w:hAnsi="Arial" w:cs="Arial"/>
              </w:rPr>
              <w:t xml:space="preserve">of Liability </w:t>
            </w:r>
            <w:r w:rsidRPr="00CD355F">
              <w:rPr>
                <w:rFonts w:ascii="Arial" w:eastAsia="Times New Roman" w:hAnsi="Arial" w:cs="Arial"/>
              </w:rPr>
              <w:t>Form</w:t>
            </w:r>
          </w:p>
        </w:tc>
        <w:tc>
          <w:tcPr>
            <w:tcW w:w="3464" w:type="dxa"/>
          </w:tcPr>
          <w:p w:rsidR="00F2591F" w:rsidRPr="00F67E63" w:rsidRDefault="00F61002" w:rsidP="0094459E">
            <w:pPr>
              <w:rPr>
                <w:rFonts w:ascii="Arial" w:eastAsia="Times New Roman" w:hAnsi="Arial" w:cs="Arial"/>
              </w:rPr>
            </w:pPr>
            <w:r w:rsidRPr="00F67E63">
              <w:rPr>
                <w:rFonts w:ascii="Arial" w:eastAsia="Times New Roman" w:hAnsi="Arial" w:cs="Arial"/>
              </w:rPr>
              <w:t>Five (5) Years</w:t>
            </w:r>
          </w:p>
        </w:tc>
        <w:tc>
          <w:tcPr>
            <w:tcW w:w="2138" w:type="dxa"/>
          </w:tcPr>
          <w:p w:rsidR="00F2591F" w:rsidRPr="00CD355F" w:rsidRDefault="00F61002" w:rsidP="00F61002">
            <w:pPr>
              <w:rPr>
                <w:rFonts w:ascii="Arial" w:eastAsia="Times New Roman" w:hAnsi="Arial" w:cs="Arial"/>
              </w:rPr>
            </w:pPr>
            <w:r w:rsidRPr="00CD355F">
              <w:rPr>
                <w:rFonts w:ascii="Arial" w:eastAsia="Times New Roman" w:hAnsi="Arial" w:cs="Arial"/>
              </w:rPr>
              <w:t>Secure storage</w:t>
            </w:r>
          </w:p>
        </w:tc>
      </w:tr>
      <w:tr w:rsidR="00F2591F" w:rsidTr="002E479E">
        <w:tc>
          <w:tcPr>
            <w:tcW w:w="4154" w:type="dxa"/>
          </w:tcPr>
          <w:p w:rsidR="00F2591F" w:rsidRPr="00CD355F" w:rsidRDefault="00F2591F" w:rsidP="00F2591F">
            <w:pPr>
              <w:rPr>
                <w:rFonts w:ascii="Arial" w:eastAsia="Times New Roman" w:hAnsi="Arial" w:cs="Arial"/>
              </w:rPr>
            </w:pPr>
            <w:r>
              <w:rPr>
                <w:rFonts w:ascii="Arial" w:hAnsi="Arial" w:cs="Arial"/>
              </w:rPr>
              <w:t>Request for 4-H Program Fee Waiver/Reduction</w:t>
            </w:r>
          </w:p>
        </w:tc>
        <w:tc>
          <w:tcPr>
            <w:tcW w:w="3464" w:type="dxa"/>
          </w:tcPr>
          <w:p w:rsidR="00F61002" w:rsidRPr="00CD355F" w:rsidRDefault="00F61002" w:rsidP="00F61002">
            <w:pPr>
              <w:rPr>
                <w:rFonts w:ascii="Arial" w:eastAsia="Times New Roman" w:hAnsi="Arial" w:cs="Arial"/>
              </w:rPr>
            </w:pPr>
            <w:r w:rsidRPr="00CD355F">
              <w:rPr>
                <w:rFonts w:ascii="Arial" w:eastAsia="Times New Roman" w:hAnsi="Arial" w:cs="Arial"/>
              </w:rPr>
              <w:t xml:space="preserve">Five </w:t>
            </w:r>
            <w:r>
              <w:rPr>
                <w:rFonts w:ascii="Arial" w:eastAsia="Times New Roman" w:hAnsi="Arial" w:cs="Arial"/>
              </w:rPr>
              <w:t xml:space="preserve">(5) </w:t>
            </w:r>
            <w:r w:rsidRPr="00CD355F">
              <w:rPr>
                <w:rFonts w:ascii="Arial" w:eastAsia="Times New Roman" w:hAnsi="Arial" w:cs="Arial"/>
              </w:rPr>
              <w:t>Years</w:t>
            </w:r>
          </w:p>
          <w:p w:rsidR="00F2591F" w:rsidRPr="00F67E63" w:rsidRDefault="00F2591F" w:rsidP="00F2591F">
            <w:pPr>
              <w:rPr>
                <w:rFonts w:ascii="Arial" w:eastAsia="Times New Roman" w:hAnsi="Arial" w:cs="Arial"/>
              </w:rPr>
            </w:pPr>
          </w:p>
        </w:tc>
        <w:tc>
          <w:tcPr>
            <w:tcW w:w="2138" w:type="dxa"/>
          </w:tcPr>
          <w:p w:rsidR="00F2591F" w:rsidRPr="00CD355F" w:rsidRDefault="00F61002" w:rsidP="0094459E">
            <w:pPr>
              <w:rPr>
                <w:rFonts w:ascii="Arial" w:eastAsia="Times New Roman" w:hAnsi="Arial" w:cs="Arial"/>
              </w:rPr>
            </w:pPr>
            <w:r w:rsidRPr="00CD355F">
              <w:rPr>
                <w:rFonts w:ascii="Arial" w:eastAsia="Times New Roman" w:hAnsi="Arial" w:cs="Arial"/>
              </w:rPr>
              <w:t>Secure storage</w:t>
            </w:r>
          </w:p>
        </w:tc>
      </w:tr>
      <w:tr w:rsidR="00F2591F" w:rsidTr="002E479E">
        <w:tc>
          <w:tcPr>
            <w:tcW w:w="4154" w:type="dxa"/>
          </w:tcPr>
          <w:p w:rsidR="00F2591F" w:rsidRPr="00CD355F" w:rsidRDefault="00F2591F" w:rsidP="00F2591F">
            <w:pPr>
              <w:rPr>
                <w:rFonts w:ascii="Arial" w:eastAsia="Times New Roman" w:hAnsi="Arial" w:cs="Arial"/>
              </w:rPr>
            </w:pPr>
            <w:r>
              <w:rPr>
                <w:rFonts w:ascii="Arial" w:eastAsia="Times New Roman" w:hAnsi="Arial" w:cs="Arial"/>
              </w:rPr>
              <w:lastRenderedPageBreak/>
              <w:t xml:space="preserve">Adult </w:t>
            </w:r>
            <w:r w:rsidRPr="00641EA4">
              <w:rPr>
                <w:rFonts w:ascii="Arial" w:eastAsia="Times New Roman" w:hAnsi="Arial" w:cs="Arial"/>
              </w:rPr>
              <w:t>Self-Disclosure</w:t>
            </w:r>
          </w:p>
        </w:tc>
        <w:tc>
          <w:tcPr>
            <w:tcW w:w="3464" w:type="dxa"/>
          </w:tcPr>
          <w:p w:rsidR="00F2591F" w:rsidRPr="00F67E63" w:rsidRDefault="00F61002" w:rsidP="00F2591F">
            <w:pPr>
              <w:rPr>
                <w:rFonts w:ascii="Arial" w:eastAsia="Times New Roman" w:hAnsi="Arial" w:cs="Arial"/>
              </w:rPr>
            </w:pPr>
            <w:r w:rsidRPr="00CD355F">
              <w:rPr>
                <w:rFonts w:ascii="Arial" w:eastAsia="Times New Roman" w:hAnsi="Arial" w:cs="Arial"/>
              </w:rPr>
              <w:t>Current Year (one year only)</w:t>
            </w:r>
          </w:p>
        </w:tc>
        <w:tc>
          <w:tcPr>
            <w:tcW w:w="2138" w:type="dxa"/>
          </w:tcPr>
          <w:p w:rsidR="00F2591F" w:rsidRPr="00CD355F" w:rsidRDefault="00F61002" w:rsidP="00F61002">
            <w:pPr>
              <w:rPr>
                <w:rFonts w:ascii="Arial" w:eastAsia="Times New Roman" w:hAnsi="Arial" w:cs="Arial"/>
              </w:rPr>
            </w:pPr>
            <w:r w:rsidRPr="00CD355F">
              <w:rPr>
                <w:rFonts w:ascii="Arial" w:eastAsia="Times New Roman" w:hAnsi="Arial" w:cs="Arial"/>
              </w:rPr>
              <w:t>Secure storage</w:t>
            </w:r>
          </w:p>
        </w:tc>
      </w:tr>
      <w:tr w:rsidR="00F2591F" w:rsidTr="002E479E">
        <w:tc>
          <w:tcPr>
            <w:tcW w:w="4154" w:type="dxa"/>
          </w:tcPr>
          <w:p w:rsidR="00F2591F" w:rsidRPr="0094459E" w:rsidRDefault="00AC64EC" w:rsidP="00AC64EC">
            <w:pPr>
              <w:rPr>
                <w:rFonts w:ascii="Arial" w:eastAsia="Times New Roman" w:hAnsi="Arial" w:cs="Arial"/>
              </w:rPr>
            </w:pPr>
            <w:r w:rsidRPr="0094459E">
              <w:rPr>
                <w:rFonts w:ascii="Arial" w:eastAsia="Times New Roman" w:hAnsi="Arial" w:cs="Arial"/>
              </w:rPr>
              <w:t xml:space="preserve">Youth Treatment Authorization Form &amp; Health History Information </w:t>
            </w:r>
          </w:p>
        </w:tc>
        <w:tc>
          <w:tcPr>
            <w:tcW w:w="3464" w:type="dxa"/>
          </w:tcPr>
          <w:p w:rsidR="00AC64EC" w:rsidRPr="0094459E" w:rsidRDefault="00AC64EC" w:rsidP="00AC64EC">
            <w:pPr>
              <w:rPr>
                <w:rFonts w:ascii="Arial" w:eastAsia="Times New Roman" w:hAnsi="Arial" w:cs="Arial"/>
              </w:rPr>
            </w:pPr>
            <w:r w:rsidRPr="0094459E">
              <w:rPr>
                <w:rFonts w:ascii="Arial" w:eastAsia="Times New Roman" w:hAnsi="Arial" w:cs="Arial"/>
              </w:rPr>
              <w:t>Current Year (one year only)</w:t>
            </w:r>
          </w:p>
          <w:p w:rsidR="00F2591F" w:rsidRPr="0094459E" w:rsidRDefault="00F2591F" w:rsidP="00F2591F">
            <w:pPr>
              <w:rPr>
                <w:rFonts w:ascii="Arial" w:eastAsia="Times New Roman" w:hAnsi="Arial" w:cs="Arial"/>
              </w:rPr>
            </w:pPr>
          </w:p>
        </w:tc>
        <w:tc>
          <w:tcPr>
            <w:tcW w:w="2138" w:type="dxa"/>
          </w:tcPr>
          <w:p w:rsidR="00AC64EC" w:rsidRPr="0094459E" w:rsidRDefault="00AC64EC" w:rsidP="00AC64EC">
            <w:pPr>
              <w:rPr>
                <w:rFonts w:ascii="Arial" w:eastAsia="Times New Roman" w:hAnsi="Arial" w:cs="Arial"/>
              </w:rPr>
            </w:pPr>
            <w:r w:rsidRPr="0094459E">
              <w:rPr>
                <w:rFonts w:ascii="Arial" w:eastAsia="Times New Roman" w:hAnsi="Arial" w:cs="Arial"/>
              </w:rPr>
              <w:t>Secure storage</w:t>
            </w:r>
          </w:p>
          <w:p w:rsidR="00F2591F" w:rsidRPr="0094459E" w:rsidRDefault="00F2591F" w:rsidP="00F2591F">
            <w:pPr>
              <w:rPr>
                <w:rFonts w:ascii="Arial" w:eastAsia="Times New Roman" w:hAnsi="Arial" w:cs="Arial"/>
              </w:rPr>
            </w:pPr>
          </w:p>
        </w:tc>
      </w:tr>
      <w:tr w:rsidR="00F2591F" w:rsidTr="002E479E">
        <w:tc>
          <w:tcPr>
            <w:tcW w:w="4154" w:type="dxa"/>
          </w:tcPr>
          <w:p w:rsidR="00AC64EC" w:rsidRPr="0094459E" w:rsidRDefault="00AC64EC" w:rsidP="00AC64EC">
            <w:pPr>
              <w:rPr>
                <w:rFonts w:ascii="Arial" w:eastAsia="Times New Roman" w:hAnsi="Arial" w:cs="Arial"/>
              </w:rPr>
            </w:pPr>
            <w:r w:rsidRPr="0094459E">
              <w:rPr>
                <w:rFonts w:ascii="Arial" w:eastAsia="Times New Roman" w:hAnsi="Arial" w:cs="Arial"/>
              </w:rPr>
              <w:t>Organized Camp Records</w:t>
            </w:r>
          </w:p>
          <w:p w:rsidR="00AC64EC" w:rsidRPr="0094459E" w:rsidRDefault="00AC64EC" w:rsidP="0094459E">
            <w:pPr>
              <w:pStyle w:val="ListParagraph"/>
              <w:numPr>
                <w:ilvl w:val="0"/>
                <w:numId w:val="11"/>
              </w:numPr>
              <w:ind w:left="450" w:hanging="270"/>
              <w:rPr>
                <w:rFonts w:ascii="Arial" w:hAnsi="Arial" w:cs="Arial"/>
                <w:sz w:val="24"/>
                <w:szCs w:val="24"/>
              </w:rPr>
            </w:pPr>
            <w:r w:rsidRPr="0094459E">
              <w:rPr>
                <w:rFonts w:ascii="Arial" w:hAnsi="Arial" w:cs="Arial"/>
              </w:rPr>
              <w:t>Youth Treatment Authorization Form &amp; Health History Information</w:t>
            </w:r>
          </w:p>
          <w:p w:rsidR="00F2591F" w:rsidRPr="0094459E" w:rsidRDefault="00AC64EC" w:rsidP="0094459E">
            <w:pPr>
              <w:pStyle w:val="ListParagraph"/>
              <w:numPr>
                <w:ilvl w:val="0"/>
                <w:numId w:val="11"/>
              </w:numPr>
              <w:ind w:left="450" w:hanging="270"/>
              <w:rPr>
                <w:rFonts w:ascii="Arial" w:hAnsi="Arial" w:cs="Arial"/>
              </w:rPr>
            </w:pPr>
            <w:r w:rsidRPr="0094459E">
              <w:rPr>
                <w:rFonts w:ascii="Arial" w:hAnsi="Arial" w:cs="Arial"/>
              </w:rPr>
              <w:t>Medical Log</w:t>
            </w:r>
          </w:p>
        </w:tc>
        <w:tc>
          <w:tcPr>
            <w:tcW w:w="3464" w:type="dxa"/>
          </w:tcPr>
          <w:p w:rsidR="00FE5BB0" w:rsidRPr="0094459E" w:rsidRDefault="00FE5BB0" w:rsidP="00AC64EC">
            <w:pPr>
              <w:rPr>
                <w:rFonts w:ascii="Arial" w:eastAsia="Times New Roman" w:hAnsi="Arial" w:cs="Arial"/>
              </w:rPr>
            </w:pPr>
          </w:p>
          <w:p w:rsidR="00AC64EC" w:rsidRPr="0094459E" w:rsidRDefault="00171046" w:rsidP="00AC64EC">
            <w:pPr>
              <w:rPr>
                <w:rFonts w:ascii="Arial" w:eastAsia="Times New Roman" w:hAnsi="Arial" w:cs="Arial"/>
              </w:rPr>
            </w:pPr>
            <w:r>
              <w:rPr>
                <w:rFonts w:ascii="Arial" w:eastAsia="Times New Roman" w:hAnsi="Arial" w:cs="Arial"/>
              </w:rPr>
              <w:t>Un</w:t>
            </w:r>
            <w:r w:rsidR="00AC64EC" w:rsidRPr="0094459E">
              <w:rPr>
                <w:rFonts w:ascii="Arial" w:eastAsia="Times New Roman" w:hAnsi="Arial" w:cs="Arial"/>
              </w:rPr>
              <w:t>t</w:t>
            </w:r>
            <w:r>
              <w:rPr>
                <w:rFonts w:ascii="Arial" w:eastAsia="Times New Roman" w:hAnsi="Arial" w:cs="Arial"/>
              </w:rPr>
              <w:t>il</w:t>
            </w:r>
            <w:r w:rsidR="00AC64EC" w:rsidRPr="0094459E">
              <w:rPr>
                <w:rFonts w:ascii="Arial" w:eastAsia="Times New Roman" w:hAnsi="Arial" w:cs="Arial"/>
              </w:rPr>
              <w:t xml:space="preserve"> t</w:t>
            </w:r>
            <w:r w:rsidR="000023B7" w:rsidRPr="0094459E">
              <w:rPr>
                <w:rFonts w:ascii="Arial" w:eastAsia="Times New Roman" w:hAnsi="Arial" w:cs="Arial"/>
              </w:rPr>
              <w:t>he youth reaches the age of 21</w:t>
            </w:r>
          </w:p>
          <w:p w:rsidR="00AC64EC" w:rsidRPr="0094459E" w:rsidRDefault="00AC64EC" w:rsidP="000023B7">
            <w:pPr>
              <w:rPr>
                <w:rFonts w:ascii="Arial" w:eastAsia="Times New Roman" w:hAnsi="Arial" w:cs="Arial"/>
              </w:rPr>
            </w:pPr>
            <w:r w:rsidRPr="0094459E">
              <w:rPr>
                <w:rFonts w:ascii="Arial" w:eastAsia="Times New Roman" w:hAnsi="Arial" w:cs="Arial"/>
              </w:rPr>
              <w:t>Until t</w:t>
            </w:r>
            <w:r w:rsidR="000023B7" w:rsidRPr="0094459E">
              <w:rPr>
                <w:rFonts w:ascii="Arial" w:eastAsia="Times New Roman" w:hAnsi="Arial" w:cs="Arial"/>
              </w:rPr>
              <w:t>he youth reaches the age of 21</w:t>
            </w:r>
          </w:p>
        </w:tc>
        <w:tc>
          <w:tcPr>
            <w:tcW w:w="2138" w:type="dxa"/>
          </w:tcPr>
          <w:p w:rsidR="00D6444B" w:rsidRDefault="00D6444B" w:rsidP="00F2591F">
            <w:pPr>
              <w:rPr>
                <w:rFonts w:ascii="Arial" w:eastAsia="Times New Roman" w:hAnsi="Arial" w:cs="Arial"/>
              </w:rPr>
            </w:pPr>
          </w:p>
          <w:p w:rsidR="00F2591F" w:rsidRPr="0094459E" w:rsidRDefault="00AC64EC" w:rsidP="00F2591F">
            <w:pPr>
              <w:rPr>
                <w:rFonts w:ascii="Arial" w:eastAsia="Times New Roman" w:hAnsi="Arial" w:cs="Arial"/>
              </w:rPr>
            </w:pPr>
            <w:r w:rsidRPr="0094459E">
              <w:rPr>
                <w:rFonts w:ascii="Arial" w:eastAsia="Times New Roman" w:hAnsi="Arial" w:cs="Arial"/>
              </w:rPr>
              <w:t>Secure storage</w:t>
            </w:r>
          </w:p>
          <w:p w:rsidR="00AC64EC" w:rsidRPr="0094459E" w:rsidRDefault="00AC64EC" w:rsidP="00F2591F">
            <w:pPr>
              <w:rPr>
                <w:rFonts w:ascii="Arial" w:eastAsia="Times New Roman" w:hAnsi="Arial" w:cs="Arial"/>
              </w:rPr>
            </w:pPr>
          </w:p>
          <w:p w:rsidR="00AC64EC" w:rsidRPr="0094459E" w:rsidRDefault="00AC64EC" w:rsidP="00F2591F">
            <w:pPr>
              <w:rPr>
                <w:rFonts w:ascii="Arial" w:eastAsia="Times New Roman" w:hAnsi="Arial" w:cs="Arial"/>
              </w:rPr>
            </w:pPr>
          </w:p>
          <w:p w:rsidR="00AC64EC" w:rsidRPr="0094459E" w:rsidRDefault="00AC64EC" w:rsidP="00F2591F">
            <w:pPr>
              <w:rPr>
                <w:rFonts w:ascii="Arial" w:eastAsia="Times New Roman" w:hAnsi="Arial" w:cs="Arial"/>
              </w:rPr>
            </w:pPr>
            <w:r w:rsidRPr="0094459E">
              <w:rPr>
                <w:rFonts w:ascii="Arial" w:eastAsia="Times New Roman" w:hAnsi="Arial" w:cs="Arial"/>
              </w:rPr>
              <w:t>Secure storage</w:t>
            </w:r>
          </w:p>
        </w:tc>
      </w:tr>
      <w:tr w:rsidR="00A71C1D" w:rsidTr="00A71C1D">
        <w:tc>
          <w:tcPr>
            <w:tcW w:w="9756" w:type="dxa"/>
            <w:gridSpan w:val="3"/>
            <w:shd w:val="clear" w:color="auto" w:fill="C6D9F1" w:themeFill="text2" w:themeFillTint="33"/>
          </w:tcPr>
          <w:p w:rsidR="00A71C1D" w:rsidRPr="000023B7" w:rsidRDefault="00A71C1D" w:rsidP="00A71C1D">
            <w:pPr>
              <w:spacing w:before="60" w:after="60"/>
              <w:rPr>
                <w:rFonts w:ascii="Arial" w:eastAsia="Times New Roman" w:hAnsi="Arial" w:cs="Arial"/>
                <w:b/>
              </w:rPr>
            </w:pPr>
            <w:r w:rsidRPr="000023B7">
              <w:rPr>
                <w:rFonts w:ascii="Arial" w:eastAsia="Times New Roman" w:hAnsi="Arial" w:cs="Arial"/>
                <w:b/>
              </w:rPr>
              <w:t xml:space="preserve">Other 4-H Adult Volunteer Records </w:t>
            </w:r>
          </w:p>
        </w:tc>
      </w:tr>
      <w:tr w:rsidR="00F2591F" w:rsidTr="002E479E">
        <w:tc>
          <w:tcPr>
            <w:tcW w:w="4154" w:type="dxa"/>
          </w:tcPr>
          <w:p w:rsidR="00F2591F" w:rsidRPr="00CD355F" w:rsidRDefault="00A71C1D" w:rsidP="00A71C1D">
            <w:pPr>
              <w:rPr>
                <w:rFonts w:ascii="Arial" w:eastAsia="Times New Roman" w:hAnsi="Arial" w:cs="Arial"/>
              </w:rPr>
            </w:pPr>
            <w:r w:rsidRPr="00A71C1D">
              <w:rPr>
                <w:rFonts w:ascii="Arial" w:eastAsia="Times New Roman" w:hAnsi="Arial" w:cs="Arial"/>
              </w:rPr>
              <w:t>Record of 4-H Adult Volunteer Orientation</w:t>
            </w:r>
          </w:p>
        </w:tc>
        <w:tc>
          <w:tcPr>
            <w:tcW w:w="3464" w:type="dxa"/>
          </w:tcPr>
          <w:p w:rsidR="00F2591F" w:rsidRPr="00CD355F" w:rsidRDefault="00A71C1D" w:rsidP="00FE5BB0">
            <w:pPr>
              <w:rPr>
                <w:rFonts w:ascii="Arial" w:eastAsia="Times New Roman" w:hAnsi="Arial" w:cs="Arial"/>
              </w:rPr>
            </w:pPr>
            <w:r>
              <w:rPr>
                <w:rFonts w:ascii="Arial" w:eastAsia="Times New Roman" w:hAnsi="Arial" w:cs="Arial"/>
              </w:rPr>
              <w:t>R</w:t>
            </w:r>
            <w:r w:rsidRPr="00CD355F">
              <w:rPr>
                <w:rFonts w:ascii="Arial" w:eastAsia="Times New Roman" w:hAnsi="Arial" w:cs="Arial"/>
              </w:rPr>
              <w:t>etained for one year after the termination of volunteer services/appointment.</w:t>
            </w:r>
          </w:p>
        </w:tc>
        <w:tc>
          <w:tcPr>
            <w:tcW w:w="2138" w:type="dxa"/>
          </w:tcPr>
          <w:p w:rsidR="00F2591F" w:rsidRDefault="00A71C1D" w:rsidP="00B528AB">
            <w:pPr>
              <w:widowControl w:val="0"/>
              <w:autoSpaceDE w:val="0"/>
              <w:autoSpaceDN w:val="0"/>
              <w:adjustRightInd w:val="0"/>
              <w:rPr>
                <w:rFonts w:ascii="Arial" w:eastAsia="Times New Roman" w:hAnsi="Arial" w:cs="Arial"/>
                <w:sz w:val="24"/>
                <w:szCs w:val="24"/>
              </w:rPr>
            </w:pPr>
            <w:r w:rsidRPr="00CD355F">
              <w:rPr>
                <w:rFonts w:ascii="Arial" w:eastAsia="Times New Roman" w:hAnsi="Arial" w:cs="Arial"/>
              </w:rPr>
              <w:t>Secure storage</w:t>
            </w:r>
          </w:p>
        </w:tc>
      </w:tr>
      <w:tr w:rsidR="00A71C1D" w:rsidTr="002E479E">
        <w:tc>
          <w:tcPr>
            <w:tcW w:w="4154" w:type="dxa"/>
          </w:tcPr>
          <w:p w:rsidR="00A71C1D" w:rsidRPr="00A71C1D" w:rsidRDefault="00A71C1D" w:rsidP="0094459E">
            <w:pPr>
              <w:rPr>
                <w:rFonts w:ascii="Arial" w:eastAsia="Times New Roman" w:hAnsi="Arial" w:cs="Arial"/>
              </w:rPr>
            </w:pPr>
            <w:r w:rsidRPr="00A71C1D">
              <w:rPr>
                <w:rFonts w:ascii="Arial" w:hAnsi="Arial" w:cs="Arial"/>
              </w:rPr>
              <w:t>Complaints/Concerns</w:t>
            </w:r>
          </w:p>
        </w:tc>
        <w:tc>
          <w:tcPr>
            <w:tcW w:w="3464" w:type="dxa"/>
          </w:tcPr>
          <w:p w:rsidR="00A71C1D" w:rsidRPr="00CD355F" w:rsidRDefault="00A71C1D" w:rsidP="0094459E">
            <w:pPr>
              <w:rPr>
                <w:rFonts w:ascii="Arial" w:eastAsia="Times New Roman" w:hAnsi="Arial" w:cs="Arial"/>
              </w:rPr>
            </w:pPr>
            <w:r>
              <w:rPr>
                <w:rFonts w:ascii="Arial" w:eastAsia="Times New Roman" w:hAnsi="Arial" w:cs="Arial"/>
              </w:rPr>
              <w:t xml:space="preserve">Three (3) Years </w:t>
            </w:r>
          </w:p>
        </w:tc>
        <w:tc>
          <w:tcPr>
            <w:tcW w:w="2138" w:type="dxa"/>
          </w:tcPr>
          <w:p w:rsidR="00A71C1D" w:rsidRDefault="00A71C1D" w:rsidP="00B528AB">
            <w:pPr>
              <w:widowControl w:val="0"/>
              <w:autoSpaceDE w:val="0"/>
              <w:autoSpaceDN w:val="0"/>
              <w:adjustRightInd w:val="0"/>
              <w:rPr>
                <w:rFonts w:ascii="Arial" w:eastAsia="Times New Roman" w:hAnsi="Arial" w:cs="Arial"/>
                <w:sz w:val="24"/>
                <w:szCs w:val="24"/>
              </w:rPr>
            </w:pPr>
            <w:r w:rsidRPr="00CD355F">
              <w:rPr>
                <w:rFonts w:ascii="Arial" w:eastAsia="Times New Roman" w:hAnsi="Arial" w:cs="Arial"/>
              </w:rPr>
              <w:t>Secure storage</w:t>
            </w:r>
          </w:p>
        </w:tc>
      </w:tr>
      <w:tr w:rsidR="00A71C1D" w:rsidTr="002E479E">
        <w:tc>
          <w:tcPr>
            <w:tcW w:w="4154" w:type="dxa"/>
          </w:tcPr>
          <w:p w:rsidR="00A71C1D" w:rsidRPr="00A71C1D" w:rsidRDefault="00A71C1D" w:rsidP="00A71C1D">
            <w:pPr>
              <w:rPr>
                <w:rFonts w:ascii="Arial" w:eastAsia="Times New Roman" w:hAnsi="Arial" w:cs="Arial"/>
              </w:rPr>
            </w:pPr>
            <w:r>
              <w:rPr>
                <w:rFonts w:ascii="Arial" w:hAnsi="Arial" w:cs="Arial"/>
              </w:rPr>
              <w:t>Applications for those denied a volunteer position/job</w:t>
            </w:r>
          </w:p>
        </w:tc>
        <w:tc>
          <w:tcPr>
            <w:tcW w:w="3464" w:type="dxa"/>
          </w:tcPr>
          <w:p w:rsidR="00A71C1D" w:rsidRDefault="00A71C1D" w:rsidP="00A71C1D">
            <w:pPr>
              <w:rPr>
                <w:rFonts w:ascii="Arial" w:eastAsia="Times New Roman" w:hAnsi="Arial" w:cs="Arial"/>
              </w:rPr>
            </w:pPr>
            <w:r>
              <w:rPr>
                <w:rFonts w:ascii="Arial" w:eastAsia="Times New Roman" w:hAnsi="Arial" w:cs="Arial"/>
              </w:rPr>
              <w:t xml:space="preserve">Three (3) Years </w:t>
            </w:r>
          </w:p>
          <w:p w:rsidR="00A71C1D" w:rsidRPr="00CD355F" w:rsidRDefault="00A71C1D" w:rsidP="00F2591F">
            <w:pPr>
              <w:rPr>
                <w:rFonts w:ascii="Arial" w:eastAsia="Times New Roman" w:hAnsi="Arial" w:cs="Arial"/>
              </w:rPr>
            </w:pPr>
          </w:p>
        </w:tc>
        <w:tc>
          <w:tcPr>
            <w:tcW w:w="2138" w:type="dxa"/>
          </w:tcPr>
          <w:p w:rsidR="00A71C1D" w:rsidRDefault="00A71C1D" w:rsidP="00B528AB">
            <w:pPr>
              <w:widowControl w:val="0"/>
              <w:autoSpaceDE w:val="0"/>
              <w:autoSpaceDN w:val="0"/>
              <w:adjustRightInd w:val="0"/>
              <w:rPr>
                <w:rFonts w:ascii="Arial" w:eastAsia="Times New Roman" w:hAnsi="Arial" w:cs="Arial"/>
                <w:sz w:val="24"/>
                <w:szCs w:val="24"/>
              </w:rPr>
            </w:pPr>
            <w:r w:rsidRPr="00CD355F">
              <w:rPr>
                <w:rFonts w:ascii="Arial" w:eastAsia="Times New Roman" w:hAnsi="Arial" w:cs="Arial"/>
              </w:rPr>
              <w:t>Secure storage</w:t>
            </w:r>
          </w:p>
        </w:tc>
      </w:tr>
      <w:tr w:rsidR="00D328E4" w:rsidTr="00D328E4">
        <w:tc>
          <w:tcPr>
            <w:tcW w:w="9756" w:type="dxa"/>
            <w:gridSpan w:val="3"/>
            <w:shd w:val="clear" w:color="auto" w:fill="C6D9F1" w:themeFill="text2" w:themeFillTint="33"/>
          </w:tcPr>
          <w:p w:rsidR="00D328E4" w:rsidRPr="000023B7" w:rsidRDefault="00D328E4" w:rsidP="00D328E4">
            <w:pPr>
              <w:widowControl w:val="0"/>
              <w:autoSpaceDE w:val="0"/>
              <w:autoSpaceDN w:val="0"/>
              <w:adjustRightInd w:val="0"/>
              <w:spacing w:before="60" w:after="60"/>
              <w:rPr>
                <w:rFonts w:ascii="Arial" w:eastAsia="Times New Roman" w:hAnsi="Arial" w:cs="Arial"/>
                <w:b/>
                <w:sz w:val="24"/>
                <w:szCs w:val="24"/>
              </w:rPr>
            </w:pPr>
            <w:r w:rsidRPr="000023B7">
              <w:rPr>
                <w:rFonts w:ascii="Arial" w:eastAsia="Times New Roman" w:hAnsi="Arial" w:cs="Arial"/>
                <w:b/>
              </w:rPr>
              <w:t>Financial Records (Unit/VMO)</w:t>
            </w:r>
          </w:p>
        </w:tc>
      </w:tr>
      <w:tr w:rsidR="00A71C1D" w:rsidTr="002E479E">
        <w:tc>
          <w:tcPr>
            <w:tcW w:w="4154" w:type="dxa"/>
          </w:tcPr>
          <w:p w:rsidR="00A71C1D" w:rsidRPr="00A71C1D" w:rsidRDefault="00FB4A2C" w:rsidP="00FB4A2C">
            <w:pPr>
              <w:rPr>
                <w:rFonts w:ascii="Arial" w:eastAsia="Times New Roman" w:hAnsi="Arial" w:cs="Arial"/>
              </w:rPr>
            </w:pPr>
            <w:r w:rsidRPr="00CD355F">
              <w:rPr>
                <w:rFonts w:ascii="Arial" w:eastAsia="Times New Roman" w:hAnsi="Arial" w:cs="Arial"/>
              </w:rPr>
              <w:t xml:space="preserve">Annual Financial </w:t>
            </w:r>
            <w:r>
              <w:rPr>
                <w:rFonts w:ascii="Arial" w:eastAsia="Times New Roman" w:hAnsi="Arial" w:cs="Arial"/>
              </w:rPr>
              <w:t>Reports</w:t>
            </w:r>
          </w:p>
        </w:tc>
        <w:tc>
          <w:tcPr>
            <w:tcW w:w="3464" w:type="dxa"/>
          </w:tcPr>
          <w:p w:rsidR="00A71C1D" w:rsidRPr="00CD355F" w:rsidRDefault="00FB4A2C" w:rsidP="00FB4A2C">
            <w:pPr>
              <w:rPr>
                <w:rFonts w:ascii="Arial" w:eastAsia="Times New Roman" w:hAnsi="Arial" w:cs="Arial"/>
              </w:rPr>
            </w:pPr>
            <w:r w:rsidRPr="00CD355F">
              <w:rPr>
                <w:rFonts w:ascii="Arial" w:eastAsia="Times New Roman" w:hAnsi="Arial" w:cs="Arial"/>
              </w:rPr>
              <w:t>Five</w:t>
            </w:r>
            <w:r>
              <w:rPr>
                <w:rFonts w:ascii="Arial" w:eastAsia="Times New Roman" w:hAnsi="Arial" w:cs="Arial"/>
              </w:rPr>
              <w:t xml:space="preserve"> (5)</w:t>
            </w:r>
            <w:r w:rsidRPr="00CD355F">
              <w:rPr>
                <w:rFonts w:ascii="Arial" w:eastAsia="Times New Roman" w:hAnsi="Arial" w:cs="Arial"/>
              </w:rPr>
              <w:t xml:space="preserve"> Years</w:t>
            </w:r>
          </w:p>
        </w:tc>
        <w:tc>
          <w:tcPr>
            <w:tcW w:w="2138" w:type="dxa"/>
          </w:tcPr>
          <w:p w:rsidR="00A71C1D" w:rsidRDefault="00FB4A2C" w:rsidP="00FB4A2C">
            <w:pPr>
              <w:rPr>
                <w:rFonts w:ascii="Arial" w:eastAsia="Times New Roman" w:hAnsi="Arial" w:cs="Arial"/>
                <w:sz w:val="24"/>
                <w:szCs w:val="24"/>
              </w:rPr>
            </w:pPr>
            <w:r w:rsidRPr="00CD355F">
              <w:rPr>
                <w:rFonts w:ascii="Arial" w:eastAsia="Times New Roman" w:hAnsi="Arial" w:cs="Arial"/>
              </w:rPr>
              <w:t>Secure storage</w:t>
            </w:r>
          </w:p>
        </w:tc>
      </w:tr>
      <w:tr w:rsidR="00FB4A2C" w:rsidTr="002E479E">
        <w:tc>
          <w:tcPr>
            <w:tcW w:w="4154" w:type="dxa"/>
          </w:tcPr>
          <w:p w:rsidR="00FB4A2C" w:rsidRPr="00CD355F" w:rsidRDefault="00FB4A2C" w:rsidP="00FB4A2C">
            <w:pPr>
              <w:rPr>
                <w:rFonts w:ascii="Arial" w:eastAsia="Times New Roman" w:hAnsi="Arial" w:cs="Arial"/>
              </w:rPr>
            </w:pPr>
            <w:r>
              <w:rPr>
                <w:rFonts w:ascii="Arial" w:eastAsia="Times New Roman" w:hAnsi="Arial" w:cs="Arial"/>
              </w:rPr>
              <w:t xml:space="preserve">Annual </w:t>
            </w:r>
            <w:r w:rsidRPr="00CD355F">
              <w:rPr>
                <w:rFonts w:ascii="Arial" w:eastAsia="Times New Roman" w:hAnsi="Arial" w:cs="Arial"/>
              </w:rPr>
              <w:t>Budget</w:t>
            </w:r>
            <w:r>
              <w:rPr>
                <w:rFonts w:ascii="Arial" w:eastAsia="Times New Roman" w:hAnsi="Arial" w:cs="Arial"/>
              </w:rPr>
              <w:t>s, including fundraising approval forms</w:t>
            </w:r>
          </w:p>
        </w:tc>
        <w:tc>
          <w:tcPr>
            <w:tcW w:w="3464" w:type="dxa"/>
          </w:tcPr>
          <w:p w:rsidR="00FB4A2C" w:rsidRPr="00CD355F" w:rsidRDefault="00FB4A2C" w:rsidP="00FB4A2C">
            <w:pPr>
              <w:rPr>
                <w:rFonts w:ascii="Arial" w:eastAsia="Times New Roman" w:hAnsi="Arial" w:cs="Arial"/>
              </w:rPr>
            </w:pPr>
            <w:r w:rsidRPr="00CD355F">
              <w:rPr>
                <w:rFonts w:ascii="Arial" w:eastAsia="Times New Roman" w:hAnsi="Arial" w:cs="Arial"/>
              </w:rPr>
              <w:t>Five</w:t>
            </w:r>
            <w:r>
              <w:rPr>
                <w:rFonts w:ascii="Arial" w:eastAsia="Times New Roman" w:hAnsi="Arial" w:cs="Arial"/>
              </w:rPr>
              <w:t xml:space="preserve"> (5)</w:t>
            </w:r>
            <w:r w:rsidRPr="00CD355F">
              <w:rPr>
                <w:rFonts w:ascii="Arial" w:eastAsia="Times New Roman" w:hAnsi="Arial" w:cs="Arial"/>
              </w:rPr>
              <w:t xml:space="preserve"> Years</w:t>
            </w:r>
          </w:p>
          <w:p w:rsidR="00FB4A2C" w:rsidRPr="00CD355F" w:rsidRDefault="00FB4A2C" w:rsidP="00F2591F">
            <w:pPr>
              <w:rPr>
                <w:rFonts w:ascii="Arial" w:eastAsia="Times New Roman" w:hAnsi="Arial" w:cs="Arial"/>
              </w:rPr>
            </w:pPr>
          </w:p>
        </w:tc>
        <w:tc>
          <w:tcPr>
            <w:tcW w:w="2138" w:type="dxa"/>
          </w:tcPr>
          <w:p w:rsidR="00FB4A2C" w:rsidRPr="00CD355F" w:rsidRDefault="00FB4A2C" w:rsidP="00FB4A2C">
            <w:pPr>
              <w:rPr>
                <w:rFonts w:ascii="Arial" w:eastAsia="Times New Roman" w:hAnsi="Arial" w:cs="Arial"/>
              </w:rPr>
            </w:pPr>
            <w:r w:rsidRPr="00CD355F">
              <w:rPr>
                <w:rFonts w:ascii="Arial" w:eastAsia="Times New Roman" w:hAnsi="Arial" w:cs="Arial"/>
              </w:rPr>
              <w:t>Secure storage</w:t>
            </w:r>
          </w:p>
          <w:p w:rsidR="00FB4A2C" w:rsidRDefault="00FB4A2C" w:rsidP="00B528AB">
            <w:pPr>
              <w:widowControl w:val="0"/>
              <w:autoSpaceDE w:val="0"/>
              <w:autoSpaceDN w:val="0"/>
              <w:adjustRightInd w:val="0"/>
              <w:rPr>
                <w:rFonts w:ascii="Arial" w:eastAsia="Times New Roman" w:hAnsi="Arial" w:cs="Arial"/>
                <w:sz w:val="24"/>
                <w:szCs w:val="24"/>
              </w:rPr>
            </w:pPr>
          </w:p>
        </w:tc>
      </w:tr>
      <w:tr w:rsidR="00FB4A2C" w:rsidTr="002E479E">
        <w:tc>
          <w:tcPr>
            <w:tcW w:w="4154" w:type="dxa"/>
          </w:tcPr>
          <w:p w:rsidR="00FB4A2C" w:rsidRPr="00CD355F" w:rsidRDefault="00FB4A2C" w:rsidP="00FB4A2C">
            <w:pPr>
              <w:rPr>
                <w:rFonts w:ascii="Arial" w:eastAsia="Times New Roman" w:hAnsi="Arial" w:cs="Arial"/>
              </w:rPr>
            </w:pPr>
            <w:r>
              <w:rPr>
                <w:rFonts w:ascii="Arial" w:eastAsia="Times New Roman" w:hAnsi="Arial" w:cs="Arial"/>
              </w:rPr>
              <w:t>Annual Audit and/or Peer Review Reports</w:t>
            </w:r>
          </w:p>
        </w:tc>
        <w:tc>
          <w:tcPr>
            <w:tcW w:w="3464" w:type="dxa"/>
          </w:tcPr>
          <w:p w:rsidR="00FB4A2C" w:rsidRPr="00CD355F" w:rsidRDefault="00FB4A2C" w:rsidP="00FB4A2C">
            <w:pPr>
              <w:rPr>
                <w:rFonts w:ascii="Arial" w:eastAsia="Times New Roman" w:hAnsi="Arial" w:cs="Arial"/>
              </w:rPr>
            </w:pPr>
            <w:r w:rsidRPr="00CD355F">
              <w:rPr>
                <w:rFonts w:ascii="Arial" w:eastAsia="Times New Roman" w:hAnsi="Arial" w:cs="Arial"/>
              </w:rPr>
              <w:t>Five</w:t>
            </w:r>
            <w:r>
              <w:rPr>
                <w:rFonts w:ascii="Arial" w:eastAsia="Times New Roman" w:hAnsi="Arial" w:cs="Arial"/>
              </w:rPr>
              <w:t xml:space="preserve"> (5)</w:t>
            </w:r>
            <w:r w:rsidRPr="00CD355F">
              <w:rPr>
                <w:rFonts w:ascii="Arial" w:eastAsia="Times New Roman" w:hAnsi="Arial" w:cs="Arial"/>
              </w:rPr>
              <w:t xml:space="preserve"> Years</w:t>
            </w:r>
          </w:p>
          <w:p w:rsidR="00FB4A2C" w:rsidRPr="00CD355F" w:rsidRDefault="00FB4A2C" w:rsidP="00F2591F">
            <w:pPr>
              <w:rPr>
                <w:rFonts w:ascii="Arial" w:eastAsia="Times New Roman" w:hAnsi="Arial" w:cs="Arial"/>
              </w:rPr>
            </w:pPr>
          </w:p>
        </w:tc>
        <w:tc>
          <w:tcPr>
            <w:tcW w:w="2138" w:type="dxa"/>
          </w:tcPr>
          <w:p w:rsidR="00FB4A2C" w:rsidRPr="00CD355F" w:rsidRDefault="00FB4A2C" w:rsidP="00FB4A2C">
            <w:pPr>
              <w:rPr>
                <w:rFonts w:ascii="Arial" w:eastAsia="Times New Roman" w:hAnsi="Arial" w:cs="Arial"/>
              </w:rPr>
            </w:pPr>
            <w:r w:rsidRPr="00CD355F">
              <w:rPr>
                <w:rFonts w:ascii="Arial" w:eastAsia="Times New Roman" w:hAnsi="Arial" w:cs="Arial"/>
              </w:rPr>
              <w:t>Secure storage</w:t>
            </w:r>
          </w:p>
          <w:p w:rsidR="00FB4A2C" w:rsidRDefault="00FB4A2C" w:rsidP="00B528AB">
            <w:pPr>
              <w:widowControl w:val="0"/>
              <w:autoSpaceDE w:val="0"/>
              <w:autoSpaceDN w:val="0"/>
              <w:adjustRightInd w:val="0"/>
              <w:rPr>
                <w:rFonts w:ascii="Arial" w:eastAsia="Times New Roman" w:hAnsi="Arial" w:cs="Arial"/>
                <w:sz w:val="24"/>
                <w:szCs w:val="24"/>
              </w:rPr>
            </w:pPr>
          </w:p>
        </w:tc>
      </w:tr>
      <w:tr w:rsidR="00FB4A2C" w:rsidTr="002E479E">
        <w:tc>
          <w:tcPr>
            <w:tcW w:w="4154" w:type="dxa"/>
          </w:tcPr>
          <w:p w:rsidR="00FB4A2C" w:rsidRPr="00CD355F" w:rsidRDefault="00FB4A2C" w:rsidP="00FB4A2C">
            <w:pPr>
              <w:rPr>
                <w:rFonts w:ascii="Arial" w:eastAsia="Times New Roman" w:hAnsi="Arial" w:cs="Arial"/>
              </w:rPr>
            </w:pPr>
            <w:r>
              <w:rPr>
                <w:rFonts w:ascii="Arial" w:eastAsia="Times New Roman" w:hAnsi="Arial" w:cs="Arial"/>
              </w:rPr>
              <w:t>Annual Inventory Reports</w:t>
            </w:r>
          </w:p>
        </w:tc>
        <w:tc>
          <w:tcPr>
            <w:tcW w:w="3464" w:type="dxa"/>
          </w:tcPr>
          <w:p w:rsidR="00FB4A2C" w:rsidRPr="00CD355F" w:rsidRDefault="00FB4A2C" w:rsidP="00FB4A2C">
            <w:pPr>
              <w:rPr>
                <w:rFonts w:ascii="Arial" w:eastAsia="Times New Roman" w:hAnsi="Arial" w:cs="Arial"/>
              </w:rPr>
            </w:pPr>
            <w:r w:rsidRPr="00CD355F">
              <w:rPr>
                <w:rFonts w:ascii="Arial" w:eastAsia="Times New Roman" w:hAnsi="Arial" w:cs="Arial"/>
              </w:rPr>
              <w:t>Five</w:t>
            </w:r>
            <w:r>
              <w:rPr>
                <w:rFonts w:ascii="Arial" w:eastAsia="Times New Roman" w:hAnsi="Arial" w:cs="Arial"/>
              </w:rPr>
              <w:t xml:space="preserve"> (5)</w:t>
            </w:r>
            <w:r w:rsidRPr="00CD355F">
              <w:rPr>
                <w:rFonts w:ascii="Arial" w:eastAsia="Times New Roman" w:hAnsi="Arial" w:cs="Arial"/>
              </w:rPr>
              <w:t xml:space="preserve"> Years</w:t>
            </w:r>
          </w:p>
        </w:tc>
        <w:tc>
          <w:tcPr>
            <w:tcW w:w="2138" w:type="dxa"/>
          </w:tcPr>
          <w:p w:rsidR="00FB4A2C" w:rsidRDefault="00FB4A2C" w:rsidP="00FB4A2C">
            <w:pPr>
              <w:rPr>
                <w:rFonts w:ascii="Arial" w:eastAsia="Times New Roman" w:hAnsi="Arial" w:cs="Arial"/>
                <w:sz w:val="24"/>
                <w:szCs w:val="24"/>
              </w:rPr>
            </w:pPr>
            <w:r w:rsidRPr="00CD355F">
              <w:rPr>
                <w:rFonts w:ascii="Arial" w:eastAsia="Times New Roman" w:hAnsi="Arial" w:cs="Arial"/>
              </w:rPr>
              <w:t>Secure storage</w:t>
            </w:r>
          </w:p>
        </w:tc>
      </w:tr>
      <w:tr w:rsidR="00FB4A2C" w:rsidTr="002E479E">
        <w:tc>
          <w:tcPr>
            <w:tcW w:w="4154" w:type="dxa"/>
          </w:tcPr>
          <w:p w:rsidR="00FB4A2C" w:rsidRDefault="00FB4A2C" w:rsidP="00FB4A2C">
            <w:pPr>
              <w:rPr>
                <w:rFonts w:ascii="Arial" w:eastAsia="Times New Roman" w:hAnsi="Arial" w:cs="Arial"/>
              </w:rPr>
            </w:pPr>
            <w:r w:rsidRPr="00CD355F">
              <w:rPr>
                <w:rFonts w:ascii="Arial" w:eastAsia="Times New Roman" w:hAnsi="Arial" w:cs="Arial"/>
              </w:rPr>
              <w:t>Bank Statement</w:t>
            </w:r>
            <w:r>
              <w:rPr>
                <w:rFonts w:ascii="Arial" w:eastAsia="Times New Roman" w:hAnsi="Arial" w:cs="Arial"/>
              </w:rPr>
              <w:t>s*</w:t>
            </w:r>
          </w:p>
        </w:tc>
        <w:tc>
          <w:tcPr>
            <w:tcW w:w="3464" w:type="dxa"/>
          </w:tcPr>
          <w:p w:rsidR="00FB4A2C" w:rsidRPr="00CD355F" w:rsidRDefault="00FB4A2C" w:rsidP="00FB4A2C">
            <w:pPr>
              <w:rPr>
                <w:rFonts w:ascii="Arial" w:eastAsia="Times New Roman" w:hAnsi="Arial" w:cs="Arial"/>
              </w:rPr>
            </w:pPr>
            <w:r w:rsidRPr="00CD355F">
              <w:rPr>
                <w:rFonts w:ascii="Arial" w:eastAsia="Times New Roman" w:hAnsi="Arial" w:cs="Arial"/>
              </w:rPr>
              <w:t>Five</w:t>
            </w:r>
            <w:r>
              <w:rPr>
                <w:rFonts w:ascii="Arial" w:eastAsia="Times New Roman" w:hAnsi="Arial" w:cs="Arial"/>
              </w:rPr>
              <w:t xml:space="preserve"> (5)</w:t>
            </w:r>
            <w:r w:rsidRPr="00CD355F">
              <w:rPr>
                <w:rFonts w:ascii="Arial" w:eastAsia="Times New Roman" w:hAnsi="Arial" w:cs="Arial"/>
              </w:rPr>
              <w:t xml:space="preserve"> Years</w:t>
            </w:r>
          </w:p>
        </w:tc>
        <w:tc>
          <w:tcPr>
            <w:tcW w:w="2138" w:type="dxa"/>
          </w:tcPr>
          <w:p w:rsidR="00FB4A2C" w:rsidRDefault="00FB4A2C" w:rsidP="00FB4A2C">
            <w:pPr>
              <w:rPr>
                <w:rFonts w:ascii="Arial" w:eastAsia="Times New Roman" w:hAnsi="Arial" w:cs="Arial"/>
                <w:sz w:val="24"/>
                <w:szCs w:val="24"/>
              </w:rPr>
            </w:pPr>
            <w:r>
              <w:rPr>
                <w:rFonts w:ascii="Arial" w:eastAsia="Times New Roman" w:hAnsi="Arial" w:cs="Arial"/>
              </w:rPr>
              <w:t>Secure storage*</w:t>
            </w:r>
          </w:p>
        </w:tc>
      </w:tr>
      <w:tr w:rsidR="00FB4A2C" w:rsidTr="002E479E">
        <w:tc>
          <w:tcPr>
            <w:tcW w:w="4154" w:type="dxa"/>
          </w:tcPr>
          <w:p w:rsidR="00FB4A2C" w:rsidRDefault="00FB4A2C" w:rsidP="00FB4A2C">
            <w:pPr>
              <w:rPr>
                <w:rFonts w:ascii="Arial" w:eastAsia="Times New Roman" w:hAnsi="Arial" w:cs="Arial"/>
              </w:rPr>
            </w:pPr>
            <w:r>
              <w:rPr>
                <w:rFonts w:ascii="Arial" w:eastAsia="Times New Roman" w:hAnsi="Arial" w:cs="Arial"/>
              </w:rPr>
              <w:t>Monthly Bank Statement Verification Forms</w:t>
            </w:r>
          </w:p>
        </w:tc>
        <w:tc>
          <w:tcPr>
            <w:tcW w:w="3464" w:type="dxa"/>
          </w:tcPr>
          <w:p w:rsidR="00FB4A2C" w:rsidRPr="00CD355F" w:rsidRDefault="00FB4A2C" w:rsidP="00FB4A2C">
            <w:pPr>
              <w:rPr>
                <w:rFonts w:ascii="Arial" w:eastAsia="Times New Roman" w:hAnsi="Arial" w:cs="Arial"/>
              </w:rPr>
            </w:pPr>
            <w:r w:rsidRPr="00CD355F">
              <w:rPr>
                <w:rFonts w:ascii="Arial" w:eastAsia="Times New Roman" w:hAnsi="Arial" w:cs="Arial"/>
              </w:rPr>
              <w:t>Five</w:t>
            </w:r>
            <w:r>
              <w:rPr>
                <w:rFonts w:ascii="Arial" w:eastAsia="Times New Roman" w:hAnsi="Arial" w:cs="Arial"/>
              </w:rPr>
              <w:t xml:space="preserve"> (5)</w:t>
            </w:r>
            <w:r w:rsidRPr="00CD355F">
              <w:rPr>
                <w:rFonts w:ascii="Arial" w:eastAsia="Times New Roman" w:hAnsi="Arial" w:cs="Arial"/>
              </w:rPr>
              <w:t xml:space="preserve"> Years</w:t>
            </w:r>
          </w:p>
          <w:p w:rsidR="00FB4A2C" w:rsidRPr="00CD355F" w:rsidRDefault="00FB4A2C" w:rsidP="00F2591F">
            <w:pPr>
              <w:rPr>
                <w:rFonts w:ascii="Arial" w:eastAsia="Times New Roman" w:hAnsi="Arial" w:cs="Arial"/>
              </w:rPr>
            </w:pPr>
          </w:p>
        </w:tc>
        <w:tc>
          <w:tcPr>
            <w:tcW w:w="2138" w:type="dxa"/>
          </w:tcPr>
          <w:p w:rsidR="00FB4A2C" w:rsidRPr="00CD355F" w:rsidRDefault="00FB4A2C" w:rsidP="00FB4A2C">
            <w:pPr>
              <w:rPr>
                <w:rFonts w:ascii="Arial" w:eastAsia="Times New Roman" w:hAnsi="Arial" w:cs="Arial"/>
              </w:rPr>
            </w:pPr>
            <w:r w:rsidRPr="00CD355F">
              <w:rPr>
                <w:rFonts w:ascii="Arial" w:eastAsia="Times New Roman" w:hAnsi="Arial" w:cs="Arial"/>
              </w:rPr>
              <w:t>Secure storage</w:t>
            </w:r>
          </w:p>
          <w:p w:rsidR="00FB4A2C" w:rsidRDefault="00FB4A2C" w:rsidP="00B528AB">
            <w:pPr>
              <w:widowControl w:val="0"/>
              <w:autoSpaceDE w:val="0"/>
              <w:autoSpaceDN w:val="0"/>
              <w:adjustRightInd w:val="0"/>
              <w:rPr>
                <w:rFonts w:ascii="Arial" w:eastAsia="Times New Roman" w:hAnsi="Arial" w:cs="Arial"/>
                <w:sz w:val="24"/>
                <w:szCs w:val="24"/>
              </w:rPr>
            </w:pPr>
          </w:p>
        </w:tc>
      </w:tr>
      <w:tr w:rsidR="00FB4A2C" w:rsidTr="002E479E">
        <w:tc>
          <w:tcPr>
            <w:tcW w:w="4154" w:type="dxa"/>
          </w:tcPr>
          <w:p w:rsidR="00FB4A2C" w:rsidRDefault="00FB4A2C" w:rsidP="00FB4A2C">
            <w:pPr>
              <w:rPr>
                <w:rFonts w:ascii="Arial" w:eastAsia="Times New Roman" w:hAnsi="Arial" w:cs="Arial"/>
              </w:rPr>
            </w:pPr>
            <w:r w:rsidRPr="00CD355F">
              <w:rPr>
                <w:rFonts w:ascii="Arial" w:eastAsia="Times New Roman" w:hAnsi="Arial" w:cs="Arial"/>
              </w:rPr>
              <w:t>Master list of all EIN numbers</w:t>
            </w:r>
            <w:r>
              <w:rPr>
                <w:rFonts w:ascii="Arial" w:eastAsia="Times New Roman" w:hAnsi="Arial" w:cs="Arial"/>
              </w:rPr>
              <w:t>, bank accounts and signers</w:t>
            </w:r>
          </w:p>
        </w:tc>
        <w:tc>
          <w:tcPr>
            <w:tcW w:w="3464" w:type="dxa"/>
          </w:tcPr>
          <w:p w:rsidR="00FB4A2C" w:rsidRPr="00CD355F" w:rsidRDefault="00FB4A2C" w:rsidP="00F2591F">
            <w:pPr>
              <w:rPr>
                <w:rFonts w:ascii="Arial" w:eastAsia="Times New Roman" w:hAnsi="Arial" w:cs="Arial"/>
              </w:rPr>
            </w:pPr>
            <w:r w:rsidRPr="00CD355F">
              <w:rPr>
                <w:rFonts w:ascii="Arial" w:eastAsia="Times New Roman" w:hAnsi="Arial" w:cs="Arial"/>
              </w:rPr>
              <w:t xml:space="preserve">Permanent </w:t>
            </w:r>
          </w:p>
        </w:tc>
        <w:tc>
          <w:tcPr>
            <w:tcW w:w="2138" w:type="dxa"/>
          </w:tcPr>
          <w:p w:rsidR="00FB4A2C" w:rsidRDefault="00FB4A2C" w:rsidP="00B528AB">
            <w:pPr>
              <w:widowControl w:val="0"/>
              <w:autoSpaceDE w:val="0"/>
              <w:autoSpaceDN w:val="0"/>
              <w:adjustRightInd w:val="0"/>
              <w:rPr>
                <w:rFonts w:ascii="Arial" w:eastAsia="Times New Roman" w:hAnsi="Arial" w:cs="Arial"/>
                <w:sz w:val="24"/>
                <w:szCs w:val="24"/>
              </w:rPr>
            </w:pPr>
            <w:r w:rsidRPr="00CD355F">
              <w:rPr>
                <w:rFonts w:ascii="Arial" w:eastAsia="Times New Roman" w:hAnsi="Arial" w:cs="Arial"/>
              </w:rPr>
              <w:t>Locked storage</w:t>
            </w:r>
            <w:r>
              <w:rPr>
                <w:rFonts w:ascii="Arial" w:eastAsia="Times New Roman" w:hAnsi="Arial" w:cs="Arial"/>
                <w:sz w:val="24"/>
                <w:szCs w:val="24"/>
              </w:rPr>
              <w:t xml:space="preserve"> </w:t>
            </w:r>
          </w:p>
        </w:tc>
      </w:tr>
      <w:tr w:rsidR="001E13D9" w:rsidTr="001E13D9">
        <w:tc>
          <w:tcPr>
            <w:tcW w:w="9756" w:type="dxa"/>
            <w:gridSpan w:val="3"/>
            <w:shd w:val="clear" w:color="auto" w:fill="C6D9F1" w:themeFill="text2" w:themeFillTint="33"/>
          </w:tcPr>
          <w:p w:rsidR="001E13D9" w:rsidRPr="001E13D9" w:rsidRDefault="001E13D9" w:rsidP="001E13D9">
            <w:pPr>
              <w:spacing w:before="60" w:after="60"/>
              <w:rPr>
                <w:rFonts w:ascii="Arial" w:eastAsia="Times New Roman" w:hAnsi="Arial" w:cs="Arial"/>
                <w:b/>
                <w:sz w:val="24"/>
                <w:szCs w:val="24"/>
              </w:rPr>
            </w:pPr>
            <w:r w:rsidRPr="001E13D9">
              <w:rPr>
                <w:rFonts w:ascii="Arial" w:eastAsia="Times New Roman" w:hAnsi="Arial" w:cs="Arial"/>
                <w:b/>
              </w:rPr>
              <w:t>Affirmative Action</w:t>
            </w:r>
          </w:p>
        </w:tc>
      </w:tr>
      <w:tr w:rsidR="000B1BD7" w:rsidTr="002E479E">
        <w:tc>
          <w:tcPr>
            <w:tcW w:w="4154" w:type="dxa"/>
          </w:tcPr>
          <w:p w:rsidR="000B1BD7" w:rsidRDefault="000B1BD7" w:rsidP="001E13D9">
            <w:pPr>
              <w:rPr>
                <w:rFonts w:ascii="Arial" w:eastAsia="Times New Roman" w:hAnsi="Arial" w:cs="Arial"/>
              </w:rPr>
            </w:pPr>
            <w:r>
              <w:rPr>
                <w:rFonts w:ascii="Arial" w:eastAsia="Times New Roman" w:hAnsi="Arial" w:cs="Arial"/>
              </w:rPr>
              <w:t xml:space="preserve">Expansion &amp; Review Committee records (e.g., Roster, Agenda, Minutes, Positive Action Plan, etc.) </w:t>
            </w:r>
          </w:p>
        </w:tc>
        <w:tc>
          <w:tcPr>
            <w:tcW w:w="3464" w:type="dxa"/>
          </w:tcPr>
          <w:p w:rsidR="000B1BD7" w:rsidRPr="005A1D1C" w:rsidRDefault="000B1BD7" w:rsidP="001E13D9">
            <w:pPr>
              <w:rPr>
                <w:rFonts w:ascii="Arial" w:eastAsia="Times New Roman" w:hAnsi="Arial" w:cs="Arial"/>
              </w:rPr>
            </w:pPr>
            <w:r>
              <w:rPr>
                <w:rFonts w:ascii="Arial" w:eastAsia="Times New Roman" w:hAnsi="Arial" w:cs="Arial"/>
              </w:rPr>
              <w:t>Three (3) Years</w:t>
            </w:r>
          </w:p>
        </w:tc>
        <w:tc>
          <w:tcPr>
            <w:tcW w:w="2138" w:type="dxa"/>
          </w:tcPr>
          <w:p w:rsidR="000B1BD7" w:rsidRDefault="000B1BD7" w:rsidP="001E13D9">
            <w:pPr>
              <w:rPr>
                <w:rFonts w:ascii="Arial" w:eastAsia="Times New Roman" w:hAnsi="Arial" w:cs="Arial"/>
              </w:rPr>
            </w:pPr>
            <w:r>
              <w:rPr>
                <w:rFonts w:ascii="Arial" w:eastAsia="Times New Roman" w:hAnsi="Arial" w:cs="Arial"/>
              </w:rPr>
              <w:t>Secure storage</w:t>
            </w:r>
          </w:p>
        </w:tc>
      </w:tr>
      <w:tr w:rsidR="00FB4A2C" w:rsidTr="002E479E">
        <w:tc>
          <w:tcPr>
            <w:tcW w:w="4154" w:type="dxa"/>
          </w:tcPr>
          <w:p w:rsidR="00FB4A2C" w:rsidRDefault="001E13D9" w:rsidP="001E13D9">
            <w:pPr>
              <w:rPr>
                <w:rFonts w:ascii="Arial" w:eastAsia="Times New Roman" w:hAnsi="Arial" w:cs="Arial"/>
              </w:rPr>
            </w:pPr>
            <w:r>
              <w:rPr>
                <w:rFonts w:ascii="Arial" w:eastAsia="Times New Roman" w:hAnsi="Arial" w:cs="Arial"/>
              </w:rPr>
              <w:t>4-H Outreach Methods Documentation Form</w:t>
            </w:r>
          </w:p>
        </w:tc>
        <w:tc>
          <w:tcPr>
            <w:tcW w:w="3464" w:type="dxa"/>
          </w:tcPr>
          <w:p w:rsidR="001E13D9" w:rsidRPr="005A1D1C" w:rsidRDefault="001E13D9" w:rsidP="001E13D9">
            <w:pPr>
              <w:rPr>
                <w:rFonts w:ascii="Arial" w:eastAsia="Times New Roman" w:hAnsi="Arial" w:cs="Arial"/>
              </w:rPr>
            </w:pPr>
            <w:r w:rsidRPr="005A1D1C">
              <w:rPr>
                <w:rFonts w:ascii="Arial" w:eastAsia="Times New Roman" w:hAnsi="Arial" w:cs="Arial"/>
              </w:rPr>
              <w:t>Three (3) Years</w:t>
            </w:r>
          </w:p>
          <w:p w:rsidR="00FB4A2C" w:rsidRPr="00CD355F" w:rsidRDefault="00FB4A2C" w:rsidP="00F2591F">
            <w:pPr>
              <w:rPr>
                <w:rFonts w:ascii="Arial" w:eastAsia="Times New Roman" w:hAnsi="Arial" w:cs="Arial"/>
              </w:rPr>
            </w:pPr>
          </w:p>
        </w:tc>
        <w:tc>
          <w:tcPr>
            <w:tcW w:w="2138" w:type="dxa"/>
          </w:tcPr>
          <w:p w:rsidR="001E13D9" w:rsidRDefault="001E13D9" w:rsidP="001E13D9">
            <w:pPr>
              <w:rPr>
                <w:rFonts w:ascii="Arial" w:eastAsia="Times New Roman" w:hAnsi="Arial" w:cs="Arial"/>
              </w:rPr>
            </w:pPr>
            <w:r>
              <w:rPr>
                <w:rFonts w:ascii="Arial" w:eastAsia="Times New Roman" w:hAnsi="Arial" w:cs="Arial"/>
              </w:rPr>
              <w:t>Secure storage</w:t>
            </w:r>
          </w:p>
          <w:p w:rsidR="00FB4A2C" w:rsidRDefault="00FB4A2C" w:rsidP="00B528AB">
            <w:pPr>
              <w:widowControl w:val="0"/>
              <w:autoSpaceDE w:val="0"/>
              <w:autoSpaceDN w:val="0"/>
              <w:adjustRightInd w:val="0"/>
              <w:rPr>
                <w:rFonts w:ascii="Arial" w:eastAsia="Times New Roman" w:hAnsi="Arial" w:cs="Arial"/>
                <w:sz w:val="24"/>
                <w:szCs w:val="24"/>
              </w:rPr>
            </w:pPr>
          </w:p>
        </w:tc>
      </w:tr>
      <w:tr w:rsidR="00FB4A2C" w:rsidTr="002E479E">
        <w:tc>
          <w:tcPr>
            <w:tcW w:w="4154" w:type="dxa"/>
          </w:tcPr>
          <w:p w:rsidR="00FB4A2C" w:rsidRDefault="001E13D9" w:rsidP="001E13D9">
            <w:pPr>
              <w:rPr>
                <w:rFonts w:ascii="Arial" w:eastAsia="Times New Roman" w:hAnsi="Arial" w:cs="Arial"/>
              </w:rPr>
            </w:pPr>
            <w:r>
              <w:rPr>
                <w:rFonts w:ascii="Arial" w:eastAsia="Times New Roman" w:hAnsi="Arial" w:cs="Arial"/>
              </w:rPr>
              <w:t>4-H ADA Accommodation Request</w:t>
            </w:r>
          </w:p>
        </w:tc>
        <w:tc>
          <w:tcPr>
            <w:tcW w:w="3464" w:type="dxa"/>
          </w:tcPr>
          <w:p w:rsidR="00FB4A2C" w:rsidRPr="00CD355F" w:rsidRDefault="001E13D9" w:rsidP="001E13D9">
            <w:pPr>
              <w:rPr>
                <w:rFonts w:ascii="Arial" w:eastAsia="Times New Roman" w:hAnsi="Arial" w:cs="Arial"/>
              </w:rPr>
            </w:pPr>
            <w:r w:rsidRPr="005A1D1C">
              <w:rPr>
                <w:rFonts w:ascii="Arial" w:eastAsia="Times New Roman" w:hAnsi="Arial" w:cs="Arial"/>
              </w:rPr>
              <w:t>Three (3) Years</w:t>
            </w:r>
          </w:p>
        </w:tc>
        <w:tc>
          <w:tcPr>
            <w:tcW w:w="2138" w:type="dxa"/>
          </w:tcPr>
          <w:p w:rsidR="00FB4A2C" w:rsidRDefault="001E13D9" w:rsidP="001E13D9">
            <w:pPr>
              <w:rPr>
                <w:rFonts w:ascii="Arial" w:eastAsia="Times New Roman" w:hAnsi="Arial" w:cs="Arial"/>
                <w:sz w:val="24"/>
                <w:szCs w:val="24"/>
              </w:rPr>
            </w:pPr>
            <w:r>
              <w:rPr>
                <w:rFonts w:ascii="Arial" w:eastAsia="Times New Roman" w:hAnsi="Arial" w:cs="Arial"/>
              </w:rPr>
              <w:t>Secure storage</w:t>
            </w:r>
          </w:p>
        </w:tc>
      </w:tr>
      <w:tr w:rsidR="00FB4A2C" w:rsidTr="002E479E">
        <w:tc>
          <w:tcPr>
            <w:tcW w:w="4154" w:type="dxa"/>
          </w:tcPr>
          <w:p w:rsidR="00FB4A2C" w:rsidRPr="00F21472" w:rsidRDefault="001E13D9" w:rsidP="00FB4A2C">
            <w:pPr>
              <w:rPr>
                <w:rFonts w:ascii="Arial" w:eastAsia="Times New Roman" w:hAnsi="Arial" w:cs="Arial"/>
              </w:rPr>
            </w:pPr>
            <w:r w:rsidRPr="00F21472">
              <w:rPr>
                <w:rFonts w:ascii="Arial" w:eastAsia="Times New Roman" w:hAnsi="Arial" w:cs="Arial"/>
              </w:rPr>
              <w:t>Outreach records (forms, press releases, posters, flyers, calendar notes, announcements, personal letters, and newsletters)</w:t>
            </w:r>
          </w:p>
        </w:tc>
        <w:tc>
          <w:tcPr>
            <w:tcW w:w="3464" w:type="dxa"/>
          </w:tcPr>
          <w:p w:rsidR="001E13D9" w:rsidRPr="00F21472" w:rsidRDefault="001E13D9" w:rsidP="001E13D9">
            <w:pPr>
              <w:rPr>
                <w:rFonts w:ascii="Arial" w:eastAsia="Times New Roman" w:hAnsi="Arial" w:cs="Arial"/>
              </w:rPr>
            </w:pPr>
            <w:r w:rsidRPr="00F21472">
              <w:rPr>
                <w:rFonts w:ascii="Arial" w:eastAsia="Times New Roman" w:hAnsi="Arial" w:cs="Arial"/>
              </w:rPr>
              <w:t>Three (3) Years</w:t>
            </w:r>
          </w:p>
          <w:p w:rsidR="00FB4A2C" w:rsidRPr="00F21472" w:rsidRDefault="00FB4A2C" w:rsidP="00F2591F">
            <w:pPr>
              <w:rPr>
                <w:rFonts w:ascii="Arial" w:eastAsia="Times New Roman" w:hAnsi="Arial" w:cs="Arial"/>
              </w:rPr>
            </w:pPr>
          </w:p>
        </w:tc>
        <w:tc>
          <w:tcPr>
            <w:tcW w:w="2138" w:type="dxa"/>
          </w:tcPr>
          <w:p w:rsidR="001E13D9" w:rsidRPr="00F21472" w:rsidRDefault="001E13D9" w:rsidP="001E13D9">
            <w:pPr>
              <w:rPr>
                <w:rFonts w:ascii="Arial" w:eastAsia="Times New Roman" w:hAnsi="Arial" w:cs="Arial"/>
              </w:rPr>
            </w:pPr>
            <w:r w:rsidRPr="00F21472">
              <w:rPr>
                <w:rFonts w:ascii="Arial" w:eastAsia="Times New Roman" w:hAnsi="Arial" w:cs="Arial"/>
              </w:rPr>
              <w:t>Secure storage</w:t>
            </w:r>
          </w:p>
          <w:p w:rsidR="00FB4A2C" w:rsidRPr="00F21472" w:rsidRDefault="00FB4A2C" w:rsidP="00B528AB">
            <w:pPr>
              <w:widowControl w:val="0"/>
              <w:autoSpaceDE w:val="0"/>
              <w:autoSpaceDN w:val="0"/>
              <w:adjustRightInd w:val="0"/>
              <w:rPr>
                <w:rFonts w:ascii="Arial" w:eastAsia="Times New Roman" w:hAnsi="Arial" w:cs="Arial"/>
                <w:sz w:val="24"/>
                <w:szCs w:val="24"/>
              </w:rPr>
            </w:pPr>
          </w:p>
        </w:tc>
      </w:tr>
      <w:tr w:rsidR="00FB4A2C" w:rsidTr="002E479E">
        <w:tc>
          <w:tcPr>
            <w:tcW w:w="4154" w:type="dxa"/>
          </w:tcPr>
          <w:p w:rsidR="00FB4A2C" w:rsidRPr="00F21472" w:rsidRDefault="001E13D9" w:rsidP="00FB4A2C">
            <w:pPr>
              <w:rPr>
                <w:rFonts w:ascii="Arial" w:eastAsia="Times New Roman" w:hAnsi="Arial" w:cs="Arial"/>
              </w:rPr>
            </w:pPr>
            <w:r w:rsidRPr="00F21472">
              <w:rPr>
                <w:rFonts w:ascii="Arial" w:eastAsia="Times New Roman" w:hAnsi="Arial" w:cs="Arial"/>
              </w:rPr>
              <w:t>Assurance of Nondiscrimination Letter</w:t>
            </w:r>
          </w:p>
        </w:tc>
        <w:tc>
          <w:tcPr>
            <w:tcW w:w="3464" w:type="dxa"/>
          </w:tcPr>
          <w:p w:rsidR="00FB4A2C" w:rsidRPr="00F21472" w:rsidRDefault="001E13D9" w:rsidP="00F2591F">
            <w:pPr>
              <w:rPr>
                <w:rFonts w:ascii="Arial" w:eastAsia="Times New Roman" w:hAnsi="Arial" w:cs="Arial"/>
              </w:rPr>
            </w:pPr>
            <w:r w:rsidRPr="00F21472">
              <w:rPr>
                <w:rFonts w:ascii="Arial" w:eastAsia="Times New Roman" w:hAnsi="Arial" w:cs="Arial"/>
              </w:rPr>
              <w:t>Three (3) Years</w:t>
            </w:r>
          </w:p>
        </w:tc>
        <w:tc>
          <w:tcPr>
            <w:tcW w:w="2138" w:type="dxa"/>
          </w:tcPr>
          <w:p w:rsidR="00FB4A2C" w:rsidRPr="00F21472" w:rsidRDefault="001E13D9" w:rsidP="0094459E">
            <w:pPr>
              <w:rPr>
                <w:rFonts w:ascii="Arial" w:eastAsia="Times New Roman" w:hAnsi="Arial" w:cs="Arial"/>
                <w:sz w:val="24"/>
                <w:szCs w:val="24"/>
              </w:rPr>
            </w:pPr>
            <w:r w:rsidRPr="00F21472">
              <w:rPr>
                <w:rFonts w:ascii="Arial" w:eastAsia="Times New Roman" w:hAnsi="Arial" w:cs="Arial"/>
              </w:rPr>
              <w:t>Secure storage</w:t>
            </w:r>
          </w:p>
        </w:tc>
      </w:tr>
      <w:tr w:rsidR="001E13D9" w:rsidTr="001E13D9">
        <w:tc>
          <w:tcPr>
            <w:tcW w:w="9756" w:type="dxa"/>
            <w:gridSpan w:val="3"/>
            <w:shd w:val="clear" w:color="auto" w:fill="C6D9F1" w:themeFill="text2" w:themeFillTint="33"/>
          </w:tcPr>
          <w:p w:rsidR="001E13D9" w:rsidRPr="001E13D9" w:rsidRDefault="0094459E" w:rsidP="001E13D9">
            <w:pPr>
              <w:spacing w:before="60" w:after="60"/>
              <w:rPr>
                <w:rFonts w:ascii="Arial" w:eastAsia="Times New Roman" w:hAnsi="Arial" w:cs="Arial"/>
                <w:b/>
                <w:sz w:val="24"/>
                <w:szCs w:val="24"/>
              </w:rPr>
            </w:pPr>
            <w:r>
              <w:rPr>
                <w:rFonts w:ascii="Arial" w:eastAsia="Times New Roman" w:hAnsi="Arial" w:cs="Arial"/>
                <w:b/>
              </w:rPr>
              <w:t xml:space="preserve">Other </w:t>
            </w:r>
            <w:r w:rsidR="001E13D9" w:rsidRPr="001E13D9">
              <w:rPr>
                <w:rFonts w:ascii="Arial" w:eastAsia="Times New Roman" w:hAnsi="Arial" w:cs="Arial"/>
                <w:b/>
              </w:rPr>
              <w:t xml:space="preserve">Miscellaneous </w:t>
            </w:r>
            <w:r>
              <w:rPr>
                <w:rFonts w:ascii="Arial" w:eastAsia="Times New Roman" w:hAnsi="Arial" w:cs="Arial"/>
                <w:b/>
              </w:rPr>
              <w:t xml:space="preserve">Records </w:t>
            </w:r>
          </w:p>
        </w:tc>
      </w:tr>
      <w:tr w:rsidR="00FB4A2C" w:rsidTr="002E479E">
        <w:tc>
          <w:tcPr>
            <w:tcW w:w="4154" w:type="dxa"/>
          </w:tcPr>
          <w:p w:rsidR="00FB4A2C" w:rsidRDefault="001E13D9" w:rsidP="00D6444B">
            <w:pPr>
              <w:rPr>
                <w:rFonts w:ascii="Arial" w:eastAsia="Times New Roman" w:hAnsi="Arial" w:cs="Arial"/>
              </w:rPr>
            </w:pPr>
            <w:r w:rsidRPr="001E13D9">
              <w:rPr>
                <w:rFonts w:ascii="Arial" w:eastAsia="Times New Roman" w:hAnsi="Arial" w:cs="Arial"/>
              </w:rPr>
              <w:t>Scholarship Forms or Award Application Forms</w:t>
            </w:r>
          </w:p>
        </w:tc>
        <w:tc>
          <w:tcPr>
            <w:tcW w:w="3464" w:type="dxa"/>
          </w:tcPr>
          <w:p w:rsidR="00FB4A2C" w:rsidRPr="00CD355F" w:rsidRDefault="001E13D9" w:rsidP="00D6444B">
            <w:pPr>
              <w:rPr>
                <w:rFonts w:ascii="Arial" w:eastAsia="Times New Roman" w:hAnsi="Arial" w:cs="Arial"/>
              </w:rPr>
            </w:pPr>
            <w:r>
              <w:rPr>
                <w:rFonts w:ascii="Arial" w:eastAsia="Times New Roman" w:hAnsi="Arial" w:cs="Arial"/>
              </w:rPr>
              <w:t xml:space="preserve">Three (3) Years </w:t>
            </w:r>
          </w:p>
        </w:tc>
        <w:tc>
          <w:tcPr>
            <w:tcW w:w="2138" w:type="dxa"/>
          </w:tcPr>
          <w:p w:rsidR="001E13D9" w:rsidRDefault="001E13D9" w:rsidP="00D6444B">
            <w:pPr>
              <w:rPr>
                <w:rFonts w:ascii="Arial" w:eastAsia="Times New Roman" w:hAnsi="Arial" w:cs="Arial"/>
              </w:rPr>
            </w:pPr>
            <w:r>
              <w:rPr>
                <w:rFonts w:ascii="Arial" w:eastAsia="Times New Roman" w:hAnsi="Arial" w:cs="Arial"/>
              </w:rPr>
              <w:t>Secure storage</w:t>
            </w:r>
          </w:p>
          <w:p w:rsidR="00FB4A2C" w:rsidRDefault="00FB4A2C" w:rsidP="00D6444B">
            <w:pPr>
              <w:widowControl w:val="0"/>
              <w:autoSpaceDE w:val="0"/>
              <w:autoSpaceDN w:val="0"/>
              <w:adjustRightInd w:val="0"/>
              <w:rPr>
                <w:rFonts w:ascii="Arial" w:eastAsia="Times New Roman" w:hAnsi="Arial" w:cs="Arial"/>
                <w:sz w:val="24"/>
                <w:szCs w:val="24"/>
              </w:rPr>
            </w:pPr>
          </w:p>
        </w:tc>
      </w:tr>
      <w:tr w:rsidR="00FB4A2C" w:rsidTr="0094459E">
        <w:trPr>
          <w:trHeight w:val="125"/>
        </w:trPr>
        <w:tc>
          <w:tcPr>
            <w:tcW w:w="4154" w:type="dxa"/>
          </w:tcPr>
          <w:p w:rsidR="00FB4A2C" w:rsidRPr="00CD355F" w:rsidRDefault="001E13D9" w:rsidP="00D6444B">
            <w:pPr>
              <w:rPr>
                <w:rFonts w:ascii="Arial" w:eastAsia="Times New Roman" w:hAnsi="Arial" w:cs="Arial"/>
              </w:rPr>
            </w:pPr>
            <w:r w:rsidRPr="001E13D9">
              <w:rPr>
                <w:rFonts w:ascii="Arial" w:hAnsi="Arial" w:cs="Arial"/>
              </w:rPr>
              <w:t>Committee Applications</w:t>
            </w:r>
          </w:p>
        </w:tc>
        <w:tc>
          <w:tcPr>
            <w:tcW w:w="3464" w:type="dxa"/>
          </w:tcPr>
          <w:p w:rsidR="00FB4A2C" w:rsidRPr="00CD355F" w:rsidRDefault="001E13D9" w:rsidP="00D6444B">
            <w:pPr>
              <w:rPr>
                <w:rFonts w:ascii="Arial" w:eastAsia="Times New Roman" w:hAnsi="Arial" w:cs="Arial"/>
              </w:rPr>
            </w:pPr>
            <w:r>
              <w:rPr>
                <w:rFonts w:ascii="Arial" w:eastAsia="Times New Roman" w:hAnsi="Arial" w:cs="Arial"/>
              </w:rPr>
              <w:t>Three (3) Years</w:t>
            </w:r>
          </w:p>
        </w:tc>
        <w:tc>
          <w:tcPr>
            <w:tcW w:w="2138" w:type="dxa"/>
          </w:tcPr>
          <w:p w:rsidR="00FB4A2C" w:rsidRDefault="001E13D9" w:rsidP="00D6444B">
            <w:pPr>
              <w:rPr>
                <w:rFonts w:ascii="Arial" w:eastAsia="Times New Roman" w:hAnsi="Arial" w:cs="Arial"/>
                <w:sz w:val="24"/>
                <w:szCs w:val="24"/>
              </w:rPr>
            </w:pPr>
            <w:r>
              <w:rPr>
                <w:rFonts w:ascii="Arial" w:eastAsia="Times New Roman" w:hAnsi="Arial" w:cs="Arial"/>
              </w:rPr>
              <w:t>Secure storage</w:t>
            </w:r>
          </w:p>
        </w:tc>
      </w:tr>
      <w:tr w:rsidR="001E13D9" w:rsidTr="002E479E">
        <w:tc>
          <w:tcPr>
            <w:tcW w:w="4154" w:type="dxa"/>
          </w:tcPr>
          <w:p w:rsidR="001E13D9" w:rsidRPr="00CD355F" w:rsidRDefault="001E13D9" w:rsidP="00D6444B">
            <w:pPr>
              <w:rPr>
                <w:rFonts w:ascii="Arial" w:eastAsia="Times New Roman" w:hAnsi="Arial" w:cs="Arial"/>
              </w:rPr>
            </w:pPr>
            <w:r w:rsidRPr="001E13D9">
              <w:rPr>
                <w:rFonts w:ascii="Arial" w:hAnsi="Arial" w:cs="Arial"/>
              </w:rPr>
              <w:t xml:space="preserve">Sign-in Sheets (e.g., meetings, </w:t>
            </w:r>
            <w:r w:rsidRPr="001E13D9">
              <w:rPr>
                <w:rFonts w:ascii="Arial" w:hAnsi="Arial" w:cs="Arial"/>
              </w:rPr>
              <w:lastRenderedPageBreak/>
              <w:t>trainings)</w:t>
            </w:r>
          </w:p>
        </w:tc>
        <w:tc>
          <w:tcPr>
            <w:tcW w:w="3464" w:type="dxa"/>
          </w:tcPr>
          <w:p w:rsidR="001E13D9" w:rsidRPr="00CD355F" w:rsidRDefault="001E13D9" w:rsidP="00D6444B">
            <w:pPr>
              <w:rPr>
                <w:rFonts w:ascii="Arial" w:eastAsia="Times New Roman" w:hAnsi="Arial" w:cs="Arial"/>
              </w:rPr>
            </w:pPr>
            <w:r>
              <w:rPr>
                <w:rFonts w:ascii="Arial" w:eastAsia="Times New Roman" w:hAnsi="Arial" w:cs="Arial"/>
              </w:rPr>
              <w:lastRenderedPageBreak/>
              <w:t xml:space="preserve">Three (3) Years </w:t>
            </w:r>
          </w:p>
        </w:tc>
        <w:tc>
          <w:tcPr>
            <w:tcW w:w="2138" w:type="dxa"/>
          </w:tcPr>
          <w:p w:rsidR="001E13D9" w:rsidRDefault="001E13D9" w:rsidP="00D6444B">
            <w:pPr>
              <w:rPr>
                <w:rFonts w:ascii="Arial" w:eastAsia="Times New Roman" w:hAnsi="Arial" w:cs="Arial"/>
                <w:sz w:val="24"/>
                <w:szCs w:val="24"/>
              </w:rPr>
            </w:pPr>
            <w:r>
              <w:rPr>
                <w:rFonts w:ascii="Arial" w:eastAsia="Times New Roman" w:hAnsi="Arial" w:cs="Arial"/>
              </w:rPr>
              <w:t>Secure storage</w:t>
            </w:r>
          </w:p>
        </w:tc>
      </w:tr>
      <w:tr w:rsidR="001E13D9" w:rsidTr="0094459E">
        <w:trPr>
          <w:trHeight w:val="70"/>
        </w:trPr>
        <w:tc>
          <w:tcPr>
            <w:tcW w:w="4154" w:type="dxa"/>
          </w:tcPr>
          <w:p w:rsidR="001E13D9" w:rsidRPr="00CD355F" w:rsidRDefault="001E13D9" w:rsidP="00D6444B">
            <w:pPr>
              <w:rPr>
                <w:rFonts w:ascii="Arial" w:eastAsia="Times New Roman" w:hAnsi="Arial" w:cs="Arial"/>
              </w:rPr>
            </w:pPr>
            <w:r w:rsidRPr="001E13D9">
              <w:rPr>
                <w:rFonts w:ascii="Arial" w:hAnsi="Arial" w:cs="Arial"/>
              </w:rPr>
              <w:t>Event Registration Lists</w:t>
            </w:r>
          </w:p>
        </w:tc>
        <w:tc>
          <w:tcPr>
            <w:tcW w:w="3464" w:type="dxa"/>
          </w:tcPr>
          <w:p w:rsidR="001E13D9" w:rsidRPr="00CD355F" w:rsidRDefault="001E13D9" w:rsidP="00D6444B">
            <w:pPr>
              <w:rPr>
                <w:rFonts w:ascii="Arial" w:eastAsia="Times New Roman" w:hAnsi="Arial" w:cs="Arial"/>
              </w:rPr>
            </w:pPr>
            <w:r>
              <w:rPr>
                <w:rFonts w:ascii="Arial" w:eastAsia="Times New Roman" w:hAnsi="Arial" w:cs="Arial"/>
              </w:rPr>
              <w:t>Three (3) Years</w:t>
            </w:r>
          </w:p>
        </w:tc>
        <w:tc>
          <w:tcPr>
            <w:tcW w:w="2138" w:type="dxa"/>
          </w:tcPr>
          <w:p w:rsidR="001E13D9" w:rsidRDefault="001E13D9" w:rsidP="00D6444B">
            <w:pPr>
              <w:rPr>
                <w:rFonts w:ascii="Arial" w:eastAsia="Times New Roman" w:hAnsi="Arial" w:cs="Arial"/>
                <w:sz w:val="24"/>
                <w:szCs w:val="24"/>
              </w:rPr>
            </w:pPr>
            <w:r>
              <w:rPr>
                <w:rFonts w:ascii="Arial" w:eastAsia="Times New Roman" w:hAnsi="Arial" w:cs="Arial"/>
              </w:rPr>
              <w:t>Secure storage</w:t>
            </w:r>
          </w:p>
        </w:tc>
      </w:tr>
      <w:tr w:rsidR="001E13D9" w:rsidTr="002E479E">
        <w:tc>
          <w:tcPr>
            <w:tcW w:w="4154" w:type="dxa"/>
          </w:tcPr>
          <w:p w:rsidR="001E13D9" w:rsidRPr="00CD355F" w:rsidRDefault="001E13D9" w:rsidP="00D6444B">
            <w:pPr>
              <w:rPr>
                <w:rFonts w:ascii="Arial" w:eastAsia="Times New Roman" w:hAnsi="Arial" w:cs="Arial"/>
              </w:rPr>
            </w:pPr>
            <w:r w:rsidRPr="001E13D9">
              <w:rPr>
                <w:rFonts w:ascii="Arial" w:hAnsi="Arial" w:cs="Arial"/>
              </w:rPr>
              <w:t xml:space="preserve">Files of </w:t>
            </w:r>
            <w:r w:rsidR="0094459E">
              <w:rPr>
                <w:rFonts w:ascii="Arial" w:hAnsi="Arial" w:cs="Arial"/>
              </w:rPr>
              <w:t>H</w:t>
            </w:r>
            <w:r w:rsidRPr="001E13D9">
              <w:rPr>
                <w:rFonts w:ascii="Arial" w:hAnsi="Arial" w:cs="Arial"/>
              </w:rPr>
              <w:t xml:space="preserve">istorical </w:t>
            </w:r>
            <w:r w:rsidR="0094459E">
              <w:rPr>
                <w:rFonts w:ascii="Arial" w:hAnsi="Arial" w:cs="Arial"/>
              </w:rPr>
              <w:t>S</w:t>
            </w:r>
            <w:r w:rsidRPr="001E13D9">
              <w:rPr>
                <w:rFonts w:ascii="Arial" w:hAnsi="Arial" w:cs="Arial"/>
              </w:rPr>
              <w:t>ignificance</w:t>
            </w:r>
          </w:p>
        </w:tc>
        <w:tc>
          <w:tcPr>
            <w:tcW w:w="3464" w:type="dxa"/>
          </w:tcPr>
          <w:p w:rsidR="001E13D9" w:rsidRPr="00CD355F" w:rsidRDefault="001E13D9" w:rsidP="00D6444B">
            <w:pPr>
              <w:rPr>
                <w:rFonts w:ascii="Arial" w:eastAsia="Times New Roman" w:hAnsi="Arial" w:cs="Arial"/>
              </w:rPr>
            </w:pPr>
            <w:r>
              <w:rPr>
                <w:rFonts w:ascii="Arial" w:eastAsia="Times New Roman" w:hAnsi="Arial" w:cs="Arial"/>
              </w:rPr>
              <w:t>Indefinitely</w:t>
            </w:r>
          </w:p>
        </w:tc>
        <w:tc>
          <w:tcPr>
            <w:tcW w:w="2138" w:type="dxa"/>
          </w:tcPr>
          <w:p w:rsidR="001E13D9" w:rsidRDefault="001E13D9" w:rsidP="00D6444B">
            <w:pPr>
              <w:rPr>
                <w:rFonts w:ascii="Arial" w:eastAsia="Times New Roman" w:hAnsi="Arial" w:cs="Arial"/>
                <w:sz w:val="24"/>
                <w:szCs w:val="24"/>
              </w:rPr>
            </w:pPr>
            <w:r>
              <w:rPr>
                <w:rFonts w:ascii="Arial" w:eastAsia="Times New Roman" w:hAnsi="Arial" w:cs="Arial"/>
              </w:rPr>
              <w:t>Secure storage</w:t>
            </w:r>
          </w:p>
        </w:tc>
      </w:tr>
      <w:tr w:rsidR="00F17328" w:rsidTr="002E479E">
        <w:tc>
          <w:tcPr>
            <w:tcW w:w="4154" w:type="dxa"/>
          </w:tcPr>
          <w:p w:rsidR="00F17328" w:rsidRPr="001E13D9" w:rsidRDefault="00F17328" w:rsidP="00D6444B">
            <w:pPr>
              <w:rPr>
                <w:rFonts w:ascii="Arial" w:hAnsi="Arial" w:cs="Arial"/>
              </w:rPr>
            </w:pPr>
            <w:r>
              <w:rPr>
                <w:rFonts w:ascii="Arial" w:hAnsi="Arial" w:cs="Arial"/>
              </w:rPr>
              <w:t>Horse Lease Agreements</w:t>
            </w:r>
          </w:p>
        </w:tc>
        <w:tc>
          <w:tcPr>
            <w:tcW w:w="3464" w:type="dxa"/>
          </w:tcPr>
          <w:p w:rsidR="00F17328" w:rsidRDefault="00F17328" w:rsidP="00D6444B">
            <w:pPr>
              <w:rPr>
                <w:rFonts w:ascii="Arial" w:eastAsia="Times New Roman" w:hAnsi="Arial" w:cs="Arial"/>
              </w:rPr>
            </w:pPr>
            <w:r>
              <w:rPr>
                <w:rFonts w:ascii="Arial" w:eastAsia="Times New Roman" w:hAnsi="Arial" w:cs="Arial"/>
              </w:rPr>
              <w:t>1 year after the end date on the lease agreement</w:t>
            </w:r>
          </w:p>
        </w:tc>
        <w:tc>
          <w:tcPr>
            <w:tcW w:w="2138" w:type="dxa"/>
          </w:tcPr>
          <w:p w:rsidR="00F17328" w:rsidRDefault="00F17328" w:rsidP="00D6444B">
            <w:pPr>
              <w:rPr>
                <w:rFonts w:ascii="Arial" w:eastAsia="Times New Roman" w:hAnsi="Arial" w:cs="Arial"/>
              </w:rPr>
            </w:pPr>
            <w:r>
              <w:rPr>
                <w:rFonts w:ascii="Arial" w:eastAsia="Times New Roman" w:hAnsi="Arial" w:cs="Arial"/>
              </w:rPr>
              <w:t>Secure storage</w:t>
            </w:r>
          </w:p>
        </w:tc>
      </w:tr>
      <w:tr w:rsidR="002E479E" w:rsidTr="002E479E">
        <w:tc>
          <w:tcPr>
            <w:tcW w:w="9756" w:type="dxa"/>
            <w:gridSpan w:val="3"/>
            <w:shd w:val="clear" w:color="auto" w:fill="C6D9F1" w:themeFill="text2" w:themeFillTint="33"/>
          </w:tcPr>
          <w:p w:rsidR="002E479E" w:rsidRDefault="002E479E" w:rsidP="00B528AB">
            <w:pPr>
              <w:widowControl w:val="0"/>
              <w:autoSpaceDE w:val="0"/>
              <w:autoSpaceDN w:val="0"/>
              <w:adjustRightInd w:val="0"/>
              <w:rPr>
                <w:rFonts w:ascii="Arial" w:eastAsia="Times New Roman" w:hAnsi="Arial" w:cs="Arial"/>
                <w:sz w:val="24"/>
                <w:szCs w:val="24"/>
              </w:rPr>
            </w:pPr>
            <w:r w:rsidRPr="002E479E">
              <w:rPr>
                <w:rFonts w:ascii="Arial" w:eastAsia="Times New Roman" w:hAnsi="Arial" w:cs="Arial"/>
                <w:b/>
              </w:rPr>
              <w:t>Insurance</w:t>
            </w:r>
          </w:p>
        </w:tc>
      </w:tr>
      <w:tr w:rsidR="001E13D9" w:rsidTr="002E479E">
        <w:tc>
          <w:tcPr>
            <w:tcW w:w="4154" w:type="dxa"/>
          </w:tcPr>
          <w:p w:rsidR="001E13D9" w:rsidRPr="00CD355F" w:rsidRDefault="002E479E" w:rsidP="00FB4A2C">
            <w:pPr>
              <w:rPr>
                <w:rFonts w:ascii="Arial" w:eastAsia="Times New Roman" w:hAnsi="Arial" w:cs="Arial"/>
              </w:rPr>
            </w:pPr>
            <w:r w:rsidRPr="00CD355F">
              <w:rPr>
                <w:rFonts w:ascii="Arial" w:eastAsia="Times New Roman" w:hAnsi="Arial" w:cs="Arial"/>
              </w:rPr>
              <w:t>Certificates of Insurance</w:t>
            </w:r>
          </w:p>
        </w:tc>
        <w:tc>
          <w:tcPr>
            <w:tcW w:w="3464" w:type="dxa"/>
          </w:tcPr>
          <w:p w:rsidR="002E479E" w:rsidRPr="00CD355F" w:rsidRDefault="002E479E" w:rsidP="002E479E">
            <w:pPr>
              <w:rPr>
                <w:rFonts w:ascii="Arial" w:eastAsia="Times New Roman" w:hAnsi="Arial" w:cs="Arial"/>
              </w:rPr>
            </w:pPr>
            <w:r w:rsidRPr="00CD355F">
              <w:rPr>
                <w:rFonts w:ascii="Arial" w:eastAsia="Times New Roman" w:hAnsi="Arial" w:cs="Arial"/>
              </w:rPr>
              <w:t>One year beyond expiration</w:t>
            </w:r>
          </w:p>
          <w:p w:rsidR="001E13D9" w:rsidRPr="00CD355F" w:rsidRDefault="001E13D9" w:rsidP="00F2591F">
            <w:pPr>
              <w:rPr>
                <w:rFonts w:ascii="Arial" w:eastAsia="Times New Roman" w:hAnsi="Arial" w:cs="Arial"/>
              </w:rPr>
            </w:pPr>
          </w:p>
        </w:tc>
        <w:tc>
          <w:tcPr>
            <w:tcW w:w="2138" w:type="dxa"/>
          </w:tcPr>
          <w:p w:rsidR="001E13D9" w:rsidRDefault="002E479E" w:rsidP="002E479E">
            <w:pPr>
              <w:rPr>
                <w:rFonts w:ascii="Arial" w:eastAsia="Times New Roman" w:hAnsi="Arial" w:cs="Arial"/>
                <w:sz w:val="24"/>
                <w:szCs w:val="24"/>
              </w:rPr>
            </w:pPr>
            <w:r w:rsidRPr="00CD355F">
              <w:rPr>
                <w:rFonts w:ascii="Arial" w:eastAsia="Times New Roman" w:hAnsi="Arial" w:cs="Arial"/>
              </w:rPr>
              <w:t>Secure storage</w:t>
            </w:r>
          </w:p>
        </w:tc>
      </w:tr>
      <w:tr w:rsidR="002E479E" w:rsidTr="002E479E">
        <w:tc>
          <w:tcPr>
            <w:tcW w:w="4154" w:type="dxa"/>
          </w:tcPr>
          <w:p w:rsidR="002E479E" w:rsidRPr="00CD355F" w:rsidRDefault="002E479E" w:rsidP="002E479E">
            <w:pPr>
              <w:rPr>
                <w:rFonts w:ascii="Arial" w:eastAsia="Times New Roman" w:hAnsi="Arial" w:cs="Arial"/>
              </w:rPr>
            </w:pPr>
            <w:r w:rsidRPr="00CD355F">
              <w:rPr>
                <w:rFonts w:ascii="Arial" w:eastAsia="Times New Roman" w:hAnsi="Arial" w:cs="Arial"/>
              </w:rPr>
              <w:t>Hartford Insurance Claims</w:t>
            </w:r>
          </w:p>
        </w:tc>
        <w:tc>
          <w:tcPr>
            <w:tcW w:w="3464" w:type="dxa"/>
          </w:tcPr>
          <w:p w:rsidR="002E479E" w:rsidRPr="00CD355F" w:rsidRDefault="002E479E" w:rsidP="002E479E">
            <w:pPr>
              <w:rPr>
                <w:rFonts w:ascii="Arial" w:eastAsia="Times New Roman" w:hAnsi="Arial" w:cs="Arial"/>
              </w:rPr>
            </w:pPr>
            <w:r w:rsidRPr="00CD355F">
              <w:rPr>
                <w:rFonts w:ascii="Arial" w:eastAsia="Times New Roman" w:hAnsi="Arial" w:cs="Arial"/>
              </w:rPr>
              <w:t xml:space="preserve">Send to </w:t>
            </w:r>
            <w:smartTag w:uri="urn:schemas-microsoft-com:office:smarttags" w:element="City">
              <w:smartTag w:uri="urn:schemas-microsoft-com:office:smarttags" w:element="place">
                <w:r w:rsidRPr="00CD355F">
                  <w:rPr>
                    <w:rFonts w:ascii="Arial" w:eastAsia="Times New Roman" w:hAnsi="Arial" w:cs="Arial"/>
                  </w:rPr>
                  <w:t>Hartford</w:t>
                </w:r>
              </w:smartTag>
            </w:smartTag>
            <w:r w:rsidRPr="00CD355F">
              <w:rPr>
                <w:rFonts w:ascii="Arial" w:eastAsia="Times New Roman" w:hAnsi="Arial" w:cs="Arial"/>
              </w:rPr>
              <w:t xml:space="preserve"> at:</w:t>
            </w:r>
          </w:p>
          <w:p w:rsidR="002E479E" w:rsidRPr="00CD355F" w:rsidRDefault="002E479E" w:rsidP="002E479E">
            <w:pPr>
              <w:rPr>
                <w:rFonts w:ascii="Arial" w:eastAsia="Times New Roman" w:hAnsi="Arial" w:cs="Arial"/>
              </w:rPr>
            </w:pPr>
            <w:smartTag w:uri="urn:schemas-microsoft-com:office:smarttags" w:element="City">
              <w:smartTag w:uri="urn:schemas-microsoft-com:office:smarttags" w:element="place">
                <w:r w:rsidRPr="00CD355F">
                  <w:rPr>
                    <w:rFonts w:ascii="Arial" w:eastAsia="Times New Roman" w:hAnsi="Arial" w:cs="Arial"/>
                  </w:rPr>
                  <w:t>Hartford</w:t>
                </w:r>
              </w:smartTag>
            </w:smartTag>
            <w:r w:rsidRPr="00CD355F">
              <w:rPr>
                <w:rFonts w:ascii="Arial" w:eastAsia="Times New Roman" w:hAnsi="Arial" w:cs="Arial"/>
              </w:rPr>
              <w:t xml:space="preserve"> Life</w:t>
            </w:r>
          </w:p>
          <w:p w:rsidR="002E479E" w:rsidRPr="00CD355F" w:rsidRDefault="002E479E" w:rsidP="002E479E">
            <w:pPr>
              <w:rPr>
                <w:rFonts w:ascii="Arial" w:eastAsia="Times New Roman" w:hAnsi="Arial" w:cs="Arial"/>
              </w:rPr>
            </w:pPr>
            <w:r w:rsidRPr="00CD355F">
              <w:rPr>
                <w:rFonts w:ascii="Arial" w:eastAsia="Times New Roman" w:hAnsi="Arial" w:cs="Arial"/>
              </w:rPr>
              <w:t>Group Benefits Division</w:t>
            </w:r>
          </w:p>
          <w:p w:rsidR="002E479E" w:rsidRPr="00CD355F" w:rsidRDefault="002E479E" w:rsidP="002E479E">
            <w:pPr>
              <w:rPr>
                <w:rFonts w:ascii="Arial" w:eastAsia="Times New Roman" w:hAnsi="Arial" w:cs="Arial"/>
              </w:rPr>
            </w:pPr>
            <w:smartTag w:uri="urn:schemas-microsoft-com:office:smarttags" w:element="address">
              <w:smartTag w:uri="urn:schemas-microsoft-com:office:smarttags" w:element="Street">
                <w:r w:rsidRPr="00CD355F">
                  <w:rPr>
                    <w:rFonts w:ascii="Arial" w:eastAsia="Times New Roman" w:hAnsi="Arial" w:cs="Arial"/>
                  </w:rPr>
                  <w:t>P.O. Box</w:t>
                </w:r>
              </w:smartTag>
              <w:r w:rsidRPr="00CD355F">
                <w:rPr>
                  <w:rFonts w:ascii="Arial" w:eastAsia="Times New Roman" w:hAnsi="Arial" w:cs="Arial"/>
                </w:rPr>
                <w:t xml:space="preserve"> 3856</w:t>
              </w:r>
            </w:smartTag>
          </w:p>
          <w:p w:rsidR="002E479E" w:rsidRPr="00CD355F" w:rsidRDefault="002E479E" w:rsidP="002E479E">
            <w:pPr>
              <w:rPr>
                <w:rFonts w:ascii="Arial" w:eastAsia="Times New Roman" w:hAnsi="Arial" w:cs="Arial"/>
              </w:rPr>
            </w:pPr>
            <w:r w:rsidRPr="00CD355F">
              <w:rPr>
                <w:rFonts w:ascii="Arial" w:eastAsia="Times New Roman" w:hAnsi="Arial" w:cs="Arial"/>
              </w:rPr>
              <w:t>Alpharetta, GA 30023</w:t>
            </w:r>
          </w:p>
        </w:tc>
        <w:tc>
          <w:tcPr>
            <w:tcW w:w="2138" w:type="dxa"/>
          </w:tcPr>
          <w:p w:rsidR="002E479E" w:rsidRPr="00CD355F" w:rsidRDefault="002E479E" w:rsidP="002E479E">
            <w:pPr>
              <w:rPr>
                <w:rFonts w:ascii="Arial" w:eastAsia="Times New Roman" w:hAnsi="Arial" w:cs="Arial"/>
              </w:rPr>
            </w:pPr>
            <w:r w:rsidRPr="00CD355F">
              <w:rPr>
                <w:rFonts w:ascii="Arial" w:eastAsia="Times New Roman" w:hAnsi="Arial" w:cs="Arial"/>
              </w:rPr>
              <w:t>Secure storage</w:t>
            </w:r>
          </w:p>
          <w:p w:rsidR="002E479E" w:rsidRDefault="002E479E" w:rsidP="00B528AB">
            <w:pPr>
              <w:widowControl w:val="0"/>
              <w:autoSpaceDE w:val="0"/>
              <w:autoSpaceDN w:val="0"/>
              <w:adjustRightInd w:val="0"/>
              <w:rPr>
                <w:rFonts w:ascii="Arial" w:eastAsia="Times New Roman" w:hAnsi="Arial" w:cs="Arial"/>
                <w:sz w:val="24"/>
                <w:szCs w:val="24"/>
              </w:rPr>
            </w:pPr>
          </w:p>
        </w:tc>
      </w:tr>
      <w:tr w:rsidR="002E479E" w:rsidTr="002E479E">
        <w:tc>
          <w:tcPr>
            <w:tcW w:w="4154" w:type="dxa"/>
          </w:tcPr>
          <w:p w:rsidR="002E479E" w:rsidRPr="00CD355F" w:rsidRDefault="002E479E" w:rsidP="00FB4A2C">
            <w:pPr>
              <w:rPr>
                <w:rFonts w:ascii="Arial" w:eastAsia="Times New Roman" w:hAnsi="Arial" w:cs="Arial"/>
              </w:rPr>
            </w:pPr>
            <w:r w:rsidRPr="005A1D1C">
              <w:rPr>
                <w:rFonts w:ascii="Arial" w:eastAsia="Times New Roman" w:hAnsi="Arial" w:cs="Arial"/>
              </w:rPr>
              <w:t xml:space="preserve">UC ANR Incident Report found at: </w:t>
            </w:r>
            <w:hyperlink r:id="rId8" w:history="1">
              <w:r w:rsidRPr="005A1D1C">
                <w:rPr>
                  <w:rStyle w:val="Hyperlink"/>
                  <w:rFonts w:ascii="Arial" w:hAnsi="Arial" w:cs="Arial"/>
                </w:rPr>
                <w:t>http://ucanr.org/sites/risk/files/23967.doc</w:t>
              </w:r>
            </w:hyperlink>
          </w:p>
        </w:tc>
        <w:tc>
          <w:tcPr>
            <w:tcW w:w="3464" w:type="dxa"/>
          </w:tcPr>
          <w:p w:rsidR="002E479E" w:rsidRPr="00CD355F" w:rsidRDefault="002E479E" w:rsidP="00F2591F">
            <w:pPr>
              <w:rPr>
                <w:rFonts w:ascii="Arial" w:eastAsia="Times New Roman" w:hAnsi="Arial" w:cs="Arial"/>
              </w:rPr>
            </w:pPr>
            <w:r w:rsidRPr="00CD355F">
              <w:rPr>
                <w:rFonts w:ascii="Arial" w:eastAsia="Times New Roman" w:hAnsi="Arial" w:cs="Arial"/>
              </w:rPr>
              <w:t>Keep current program year, with a copy to Risk Management</w:t>
            </w:r>
            <w:r>
              <w:rPr>
                <w:rFonts w:ascii="Arial" w:eastAsia="Times New Roman" w:hAnsi="Arial" w:cs="Arial"/>
              </w:rPr>
              <w:t xml:space="preserve"> and State 4-H Office.</w:t>
            </w:r>
          </w:p>
        </w:tc>
        <w:tc>
          <w:tcPr>
            <w:tcW w:w="2138" w:type="dxa"/>
          </w:tcPr>
          <w:p w:rsidR="002E479E" w:rsidRPr="00CD355F" w:rsidRDefault="002E479E" w:rsidP="002E479E">
            <w:pPr>
              <w:rPr>
                <w:rFonts w:ascii="Arial" w:eastAsia="Times New Roman" w:hAnsi="Arial" w:cs="Arial"/>
              </w:rPr>
            </w:pPr>
            <w:r w:rsidRPr="00CD355F">
              <w:rPr>
                <w:rFonts w:ascii="Arial" w:eastAsia="Times New Roman" w:hAnsi="Arial" w:cs="Arial"/>
              </w:rPr>
              <w:t>Secure storage</w:t>
            </w:r>
          </w:p>
          <w:p w:rsidR="002E479E" w:rsidRDefault="002E479E" w:rsidP="00B528AB">
            <w:pPr>
              <w:widowControl w:val="0"/>
              <w:autoSpaceDE w:val="0"/>
              <w:autoSpaceDN w:val="0"/>
              <w:adjustRightInd w:val="0"/>
              <w:rPr>
                <w:rFonts w:ascii="Arial" w:eastAsia="Times New Roman" w:hAnsi="Arial" w:cs="Arial"/>
                <w:sz w:val="24"/>
                <w:szCs w:val="24"/>
              </w:rPr>
            </w:pPr>
          </w:p>
        </w:tc>
      </w:tr>
      <w:tr w:rsidR="00F17328" w:rsidTr="002E479E">
        <w:tc>
          <w:tcPr>
            <w:tcW w:w="4154" w:type="dxa"/>
          </w:tcPr>
          <w:p w:rsidR="00F17328" w:rsidRPr="005A1D1C" w:rsidRDefault="00F17328" w:rsidP="00FB4A2C">
            <w:pPr>
              <w:rPr>
                <w:rFonts w:ascii="Arial" w:eastAsia="Times New Roman" w:hAnsi="Arial" w:cs="Arial"/>
              </w:rPr>
            </w:pPr>
            <w:r>
              <w:rPr>
                <w:rFonts w:ascii="Arial" w:eastAsia="Times New Roman" w:hAnsi="Arial" w:cs="Arial"/>
              </w:rPr>
              <w:t xml:space="preserve">Facility Use Agreement </w:t>
            </w:r>
            <w:r w:rsidR="005E7D42">
              <w:rPr>
                <w:rFonts w:ascii="Arial" w:eastAsia="Times New Roman" w:hAnsi="Arial" w:cs="Arial"/>
              </w:rPr>
              <w:t>–</w:t>
            </w:r>
            <w:r>
              <w:rPr>
                <w:rFonts w:ascii="Arial" w:eastAsia="Times New Roman" w:hAnsi="Arial" w:cs="Arial"/>
              </w:rPr>
              <w:t xml:space="preserve"> </w:t>
            </w:r>
            <w:r w:rsidR="005E7D42">
              <w:rPr>
                <w:rFonts w:ascii="Arial" w:eastAsia="Times New Roman" w:hAnsi="Arial" w:cs="Arial"/>
              </w:rPr>
              <w:t>for one day or one time events</w:t>
            </w:r>
            <w:r>
              <w:rPr>
                <w:rFonts w:ascii="Arial" w:eastAsia="Times New Roman" w:hAnsi="Arial" w:cs="Arial"/>
              </w:rPr>
              <w:t xml:space="preserve"> </w:t>
            </w:r>
          </w:p>
        </w:tc>
        <w:tc>
          <w:tcPr>
            <w:tcW w:w="3464" w:type="dxa"/>
          </w:tcPr>
          <w:p w:rsidR="00F17328" w:rsidRPr="00CD355F" w:rsidRDefault="005E7D42" w:rsidP="00F2591F">
            <w:pPr>
              <w:rPr>
                <w:rFonts w:ascii="Arial" w:eastAsia="Times New Roman" w:hAnsi="Arial" w:cs="Arial"/>
              </w:rPr>
            </w:pPr>
            <w:r>
              <w:rPr>
                <w:rFonts w:ascii="Arial" w:eastAsia="Times New Roman" w:hAnsi="Arial" w:cs="Arial"/>
              </w:rPr>
              <w:t>Three (3) Years</w:t>
            </w:r>
          </w:p>
        </w:tc>
        <w:tc>
          <w:tcPr>
            <w:tcW w:w="2138" w:type="dxa"/>
          </w:tcPr>
          <w:p w:rsidR="00F17328" w:rsidRPr="00CD355F" w:rsidRDefault="00F17328" w:rsidP="002E479E">
            <w:pPr>
              <w:rPr>
                <w:rFonts w:ascii="Arial" w:eastAsia="Times New Roman" w:hAnsi="Arial" w:cs="Arial"/>
              </w:rPr>
            </w:pPr>
            <w:r>
              <w:rPr>
                <w:rFonts w:ascii="Arial" w:eastAsia="Times New Roman" w:hAnsi="Arial" w:cs="Arial"/>
              </w:rPr>
              <w:t>Secure storage</w:t>
            </w:r>
          </w:p>
        </w:tc>
      </w:tr>
      <w:tr w:rsidR="00F17328" w:rsidTr="002E479E">
        <w:tc>
          <w:tcPr>
            <w:tcW w:w="4154" w:type="dxa"/>
          </w:tcPr>
          <w:p w:rsidR="00F17328" w:rsidRDefault="00F17328" w:rsidP="00FB4A2C">
            <w:pPr>
              <w:rPr>
                <w:rFonts w:ascii="Arial" w:eastAsia="Times New Roman" w:hAnsi="Arial" w:cs="Arial"/>
              </w:rPr>
            </w:pPr>
            <w:r>
              <w:rPr>
                <w:rFonts w:ascii="Arial" w:eastAsia="Times New Roman" w:hAnsi="Arial" w:cs="Arial"/>
              </w:rPr>
              <w:t xml:space="preserve">Facility Use Agreement </w:t>
            </w:r>
            <w:r w:rsidR="005E7D42">
              <w:rPr>
                <w:rFonts w:ascii="Arial" w:eastAsia="Times New Roman" w:hAnsi="Arial" w:cs="Arial"/>
              </w:rPr>
              <w:t>–</w:t>
            </w:r>
            <w:r>
              <w:rPr>
                <w:rFonts w:ascii="Arial" w:eastAsia="Times New Roman" w:hAnsi="Arial" w:cs="Arial"/>
              </w:rPr>
              <w:t xml:space="preserve"> </w:t>
            </w:r>
            <w:r w:rsidR="005E7D42">
              <w:rPr>
                <w:rFonts w:ascii="Arial" w:eastAsia="Times New Roman" w:hAnsi="Arial" w:cs="Arial"/>
              </w:rPr>
              <w:t>for multi-year use</w:t>
            </w:r>
          </w:p>
        </w:tc>
        <w:tc>
          <w:tcPr>
            <w:tcW w:w="3464" w:type="dxa"/>
          </w:tcPr>
          <w:p w:rsidR="00F17328" w:rsidRPr="00CD355F" w:rsidRDefault="005E7D42" w:rsidP="00F2591F">
            <w:pPr>
              <w:rPr>
                <w:rFonts w:ascii="Arial" w:eastAsia="Times New Roman" w:hAnsi="Arial" w:cs="Arial"/>
              </w:rPr>
            </w:pPr>
            <w:r>
              <w:rPr>
                <w:rFonts w:ascii="Arial" w:eastAsia="Times New Roman" w:hAnsi="Arial" w:cs="Arial"/>
              </w:rPr>
              <w:t>Five (5) Years</w:t>
            </w:r>
            <w:bookmarkStart w:id="0" w:name="_GoBack"/>
            <w:bookmarkEnd w:id="0"/>
          </w:p>
        </w:tc>
        <w:tc>
          <w:tcPr>
            <w:tcW w:w="2138" w:type="dxa"/>
          </w:tcPr>
          <w:p w:rsidR="00F17328" w:rsidRPr="00CD355F" w:rsidRDefault="00F17328" w:rsidP="002E479E">
            <w:pPr>
              <w:rPr>
                <w:rFonts w:ascii="Arial" w:eastAsia="Times New Roman" w:hAnsi="Arial" w:cs="Arial"/>
              </w:rPr>
            </w:pPr>
            <w:r>
              <w:rPr>
                <w:rFonts w:ascii="Arial" w:eastAsia="Times New Roman" w:hAnsi="Arial" w:cs="Arial"/>
              </w:rPr>
              <w:t>Secure storage</w:t>
            </w:r>
          </w:p>
        </w:tc>
      </w:tr>
      <w:tr w:rsidR="002E479E" w:rsidTr="002E479E">
        <w:tc>
          <w:tcPr>
            <w:tcW w:w="9756" w:type="dxa"/>
            <w:gridSpan w:val="3"/>
            <w:shd w:val="clear" w:color="auto" w:fill="C6D9F1" w:themeFill="text2" w:themeFillTint="33"/>
          </w:tcPr>
          <w:p w:rsidR="002E479E" w:rsidRPr="002E479E" w:rsidRDefault="002E479E" w:rsidP="002E479E">
            <w:pPr>
              <w:rPr>
                <w:rFonts w:ascii="Arial" w:eastAsia="Times New Roman" w:hAnsi="Arial" w:cs="Arial"/>
                <w:b/>
                <w:sz w:val="24"/>
                <w:szCs w:val="24"/>
              </w:rPr>
            </w:pPr>
            <w:r w:rsidRPr="002E479E">
              <w:rPr>
                <w:rFonts w:ascii="Arial" w:eastAsia="Times New Roman" w:hAnsi="Arial" w:cs="Arial"/>
                <w:b/>
              </w:rPr>
              <w:t>Fingerprinting</w:t>
            </w:r>
          </w:p>
        </w:tc>
      </w:tr>
      <w:tr w:rsidR="002E479E" w:rsidTr="002E479E">
        <w:tc>
          <w:tcPr>
            <w:tcW w:w="4154" w:type="dxa"/>
          </w:tcPr>
          <w:p w:rsidR="002E479E" w:rsidRPr="00CD355F" w:rsidRDefault="002E479E" w:rsidP="00FB4A2C">
            <w:pPr>
              <w:rPr>
                <w:rFonts w:ascii="Arial" w:eastAsia="Times New Roman" w:hAnsi="Arial" w:cs="Arial"/>
              </w:rPr>
            </w:pPr>
            <w:r w:rsidRPr="009B5699">
              <w:rPr>
                <w:rFonts w:ascii="Arial" w:hAnsi="Arial" w:cs="Arial"/>
              </w:rPr>
              <w:t>DOJ Clearance Approval</w:t>
            </w:r>
          </w:p>
        </w:tc>
        <w:tc>
          <w:tcPr>
            <w:tcW w:w="3464" w:type="dxa"/>
          </w:tcPr>
          <w:p w:rsidR="002E479E" w:rsidRDefault="002E479E" w:rsidP="002E479E">
            <w:pPr>
              <w:rPr>
                <w:rFonts w:ascii="Arial" w:eastAsia="Times New Roman" w:hAnsi="Arial" w:cs="Arial"/>
              </w:rPr>
            </w:pPr>
            <w:r>
              <w:rPr>
                <w:rFonts w:ascii="Arial" w:eastAsia="Times New Roman" w:hAnsi="Arial" w:cs="Arial"/>
              </w:rPr>
              <w:t>Five (</w:t>
            </w:r>
            <w:r w:rsidRPr="00CD355F">
              <w:rPr>
                <w:rFonts w:ascii="Arial" w:eastAsia="Times New Roman" w:hAnsi="Arial" w:cs="Arial"/>
              </w:rPr>
              <w:t>5</w:t>
            </w:r>
            <w:r>
              <w:rPr>
                <w:rFonts w:ascii="Arial" w:eastAsia="Times New Roman" w:hAnsi="Arial" w:cs="Arial"/>
              </w:rPr>
              <w:t>)</w:t>
            </w:r>
            <w:r w:rsidRPr="00CD355F">
              <w:rPr>
                <w:rFonts w:ascii="Arial" w:eastAsia="Times New Roman" w:hAnsi="Arial" w:cs="Arial"/>
              </w:rPr>
              <w:t xml:space="preserve"> Years</w:t>
            </w:r>
          </w:p>
          <w:p w:rsidR="002E479E" w:rsidRPr="00CD355F" w:rsidRDefault="002E479E" w:rsidP="002E479E">
            <w:pPr>
              <w:rPr>
                <w:rFonts w:ascii="Arial" w:eastAsia="Times New Roman" w:hAnsi="Arial" w:cs="Arial"/>
              </w:rPr>
            </w:pPr>
            <w:r w:rsidRPr="00CD355F">
              <w:rPr>
                <w:rFonts w:ascii="Arial" w:eastAsia="Times New Roman" w:hAnsi="Arial" w:cs="Arial"/>
              </w:rPr>
              <w:t>The California Department of Justice mandates fingerprint screening policies. Inquiries should be directed to the DOJ Applicant Agency Compliance and Training Section at (916) 227-3755. **Counties may differ</w:t>
            </w:r>
          </w:p>
        </w:tc>
        <w:tc>
          <w:tcPr>
            <w:tcW w:w="2138" w:type="dxa"/>
          </w:tcPr>
          <w:p w:rsidR="002E479E" w:rsidRDefault="002E479E" w:rsidP="00B528AB">
            <w:pPr>
              <w:widowControl w:val="0"/>
              <w:autoSpaceDE w:val="0"/>
              <w:autoSpaceDN w:val="0"/>
              <w:adjustRightInd w:val="0"/>
              <w:rPr>
                <w:rFonts w:ascii="Arial" w:eastAsia="Times New Roman" w:hAnsi="Arial" w:cs="Arial"/>
                <w:sz w:val="24"/>
                <w:szCs w:val="24"/>
              </w:rPr>
            </w:pPr>
            <w:r w:rsidRPr="00CD355F">
              <w:rPr>
                <w:rFonts w:ascii="Arial" w:eastAsia="Times New Roman" w:hAnsi="Arial" w:cs="Arial"/>
              </w:rPr>
              <w:t>Locked Storage</w:t>
            </w:r>
          </w:p>
        </w:tc>
      </w:tr>
    </w:tbl>
    <w:p w:rsidR="00B528AB" w:rsidRPr="00B528AB" w:rsidRDefault="00B528AB" w:rsidP="00B528AB">
      <w:pPr>
        <w:widowControl w:val="0"/>
        <w:autoSpaceDE w:val="0"/>
        <w:autoSpaceDN w:val="0"/>
        <w:adjustRightInd w:val="0"/>
        <w:spacing w:after="0" w:line="240" w:lineRule="auto"/>
        <w:rPr>
          <w:rFonts w:ascii="Arial" w:eastAsia="Times New Roman" w:hAnsi="Arial" w:cs="Arial"/>
          <w:sz w:val="24"/>
          <w:szCs w:val="24"/>
        </w:rPr>
      </w:pPr>
    </w:p>
    <w:p w:rsidR="00917ECA" w:rsidRDefault="00917ECA" w:rsidP="00D17C84">
      <w:pPr>
        <w:pStyle w:val="Default"/>
        <w:ind w:left="-810" w:right="-900"/>
        <w:rPr>
          <w:rFonts w:ascii="Arial" w:hAnsi="Arial" w:cs="Arial"/>
          <w:color w:val="auto"/>
          <w:sz w:val="14"/>
          <w:szCs w:val="14"/>
        </w:rPr>
      </w:pPr>
    </w:p>
    <w:p w:rsidR="00917ECA" w:rsidRDefault="00CD355F" w:rsidP="00D17C84">
      <w:pPr>
        <w:pStyle w:val="Default"/>
        <w:ind w:left="-810" w:right="-900"/>
        <w:rPr>
          <w:rFonts w:ascii="Arial" w:hAnsi="Arial" w:cs="Arial"/>
          <w:color w:val="auto"/>
          <w:sz w:val="14"/>
          <w:szCs w:val="14"/>
        </w:rPr>
      </w:pPr>
      <w:r>
        <w:rPr>
          <w:rFonts w:ascii="Arial" w:hAnsi="Arial" w:cs="Arial"/>
          <w:color w:val="auto"/>
          <w:sz w:val="14"/>
          <w:szCs w:val="14"/>
        </w:rPr>
        <w:t xml:space="preserve">  </w:t>
      </w:r>
    </w:p>
    <w:p w:rsidR="00917ECA" w:rsidRDefault="00917ECA" w:rsidP="00D17C84">
      <w:pPr>
        <w:pStyle w:val="Default"/>
        <w:ind w:left="-810" w:right="-900"/>
        <w:rPr>
          <w:rFonts w:ascii="Arial" w:hAnsi="Arial" w:cs="Arial"/>
          <w:color w:val="auto"/>
          <w:sz w:val="14"/>
          <w:szCs w:val="14"/>
        </w:rPr>
      </w:pPr>
    </w:p>
    <w:p w:rsidR="00CD355F" w:rsidRDefault="00CD355F" w:rsidP="00CD355F">
      <w:pPr>
        <w:pStyle w:val="Default"/>
        <w:ind w:left="-810" w:right="-900"/>
        <w:rPr>
          <w:rFonts w:ascii="Arial" w:hAnsi="Arial" w:cs="Arial"/>
          <w:color w:val="auto"/>
          <w:sz w:val="14"/>
          <w:szCs w:val="14"/>
        </w:rPr>
      </w:pPr>
    </w:p>
    <w:p w:rsidR="00693BD7" w:rsidRDefault="00693BD7" w:rsidP="00CD355F">
      <w:pPr>
        <w:pStyle w:val="Default"/>
        <w:ind w:left="-810" w:right="-900"/>
        <w:rPr>
          <w:rFonts w:ascii="Arial" w:hAnsi="Arial" w:cs="Arial"/>
          <w:color w:val="auto"/>
          <w:sz w:val="14"/>
          <w:szCs w:val="14"/>
        </w:rPr>
      </w:pPr>
    </w:p>
    <w:p w:rsidR="00693BD7" w:rsidRDefault="00693BD7" w:rsidP="00CD355F">
      <w:pPr>
        <w:pStyle w:val="Default"/>
        <w:ind w:left="-810" w:right="-900"/>
        <w:rPr>
          <w:rFonts w:ascii="Arial" w:hAnsi="Arial" w:cs="Arial"/>
          <w:color w:val="auto"/>
          <w:sz w:val="14"/>
          <w:szCs w:val="14"/>
        </w:rPr>
      </w:pPr>
    </w:p>
    <w:p w:rsidR="00480D30" w:rsidRDefault="00480D30" w:rsidP="00CD355F">
      <w:pPr>
        <w:pStyle w:val="Default"/>
        <w:ind w:left="-810" w:right="-900"/>
        <w:rPr>
          <w:rFonts w:ascii="Arial" w:hAnsi="Arial" w:cs="Arial"/>
          <w:color w:val="auto"/>
          <w:sz w:val="14"/>
          <w:szCs w:val="14"/>
        </w:rPr>
      </w:pPr>
    </w:p>
    <w:p w:rsidR="00F21472" w:rsidRDefault="00F21472" w:rsidP="00CD355F">
      <w:pPr>
        <w:pStyle w:val="Default"/>
        <w:ind w:left="-810" w:right="-900"/>
        <w:rPr>
          <w:rFonts w:ascii="Arial" w:hAnsi="Arial" w:cs="Arial"/>
          <w:color w:val="auto"/>
          <w:sz w:val="14"/>
          <w:szCs w:val="14"/>
        </w:rPr>
      </w:pPr>
    </w:p>
    <w:p w:rsidR="00A30E87" w:rsidRDefault="00A30E87" w:rsidP="00CD355F">
      <w:pPr>
        <w:pStyle w:val="Default"/>
        <w:ind w:left="-810" w:right="-900"/>
        <w:rPr>
          <w:rFonts w:ascii="Arial" w:hAnsi="Arial" w:cs="Arial"/>
          <w:color w:val="auto"/>
          <w:sz w:val="14"/>
          <w:szCs w:val="14"/>
        </w:rPr>
      </w:pPr>
    </w:p>
    <w:p w:rsidR="00A30E87" w:rsidRDefault="00A30E87" w:rsidP="00CD355F">
      <w:pPr>
        <w:pStyle w:val="Default"/>
        <w:ind w:left="-810" w:right="-900"/>
        <w:rPr>
          <w:rFonts w:ascii="Arial" w:hAnsi="Arial" w:cs="Arial"/>
          <w:color w:val="auto"/>
          <w:sz w:val="14"/>
          <w:szCs w:val="14"/>
        </w:rPr>
      </w:pPr>
    </w:p>
    <w:p w:rsidR="00A30E87" w:rsidRDefault="00A30E87" w:rsidP="00CD355F">
      <w:pPr>
        <w:pStyle w:val="Default"/>
        <w:ind w:left="-810" w:right="-900"/>
        <w:rPr>
          <w:rFonts w:ascii="Arial" w:hAnsi="Arial" w:cs="Arial"/>
          <w:color w:val="auto"/>
          <w:sz w:val="14"/>
          <w:szCs w:val="14"/>
        </w:rPr>
      </w:pPr>
    </w:p>
    <w:p w:rsidR="00A30E87" w:rsidRDefault="00A30E87" w:rsidP="00CD355F">
      <w:pPr>
        <w:pStyle w:val="Default"/>
        <w:ind w:left="-810" w:right="-900"/>
        <w:rPr>
          <w:rFonts w:ascii="Arial" w:hAnsi="Arial" w:cs="Arial"/>
          <w:color w:val="auto"/>
          <w:sz w:val="14"/>
          <w:szCs w:val="14"/>
        </w:rPr>
      </w:pPr>
    </w:p>
    <w:p w:rsidR="00A30E87" w:rsidRDefault="00A30E87" w:rsidP="00CD355F">
      <w:pPr>
        <w:pStyle w:val="Default"/>
        <w:ind w:left="-810" w:right="-900"/>
        <w:rPr>
          <w:rFonts w:ascii="Arial" w:hAnsi="Arial" w:cs="Arial"/>
          <w:color w:val="auto"/>
          <w:sz w:val="14"/>
          <w:szCs w:val="14"/>
        </w:rPr>
      </w:pPr>
    </w:p>
    <w:p w:rsidR="00A30E87" w:rsidRDefault="00A30E87" w:rsidP="00CD355F">
      <w:pPr>
        <w:pStyle w:val="Default"/>
        <w:ind w:left="-810" w:right="-900"/>
        <w:rPr>
          <w:rFonts w:ascii="Arial" w:hAnsi="Arial" w:cs="Arial"/>
          <w:color w:val="auto"/>
          <w:sz w:val="14"/>
          <w:szCs w:val="14"/>
        </w:rPr>
      </w:pPr>
    </w:p>
    <w:p w:rsidR="00A30E87" w:rsidRDefault="00A30E87" w:rsidP="00CD355F">
      <w:pPr>
        <w:pStyle w:val="Default"/>
        <w:ind w:left="-810" w:right="-900"/>
        <w:rPr>
          <w:rFonts w:ascii="Arial" w:hAnsi="Arial" w:cs="Arial"/>
          <w:color w:val="auto"/>
          <w:sz w:val="14"/>
          <w:szCs w:val="14"/>
        </w:rPr>
      </w:pPr>
    </w:p>
    <w:p w:rsidR="00A30E87" w:rsidRDefault="00A30E87" w:rsidP="00CD355F">
      <w:pPr>
        <w:pStyle w:val="Default"/>
        <w:ind w:left="-810" w:right="-900"/>
        <w:rPr>
          <w:rFonts w:ascii="Arial" w:hAnsi="Arial" w:cs="Arial"/>
          <w:color w:val="auto"/>
          <w:sz w:val="14"/>
          <w:szCs w:val="14"/>
        </w:rPr>
      </w:pPr>
    </w:p>
    <w:p w:rsidR="00A30E87" w:rsidRDefault="00A30E87" w:rsidP="00CD355F">
      <w:pPr>
        <w:pStyle w:val="Default"/>
        <w:ind w:left="-810" w:right="-900"/>
        <w:rPr>
          <w:rFonts w:ascii="Arial" w:hAnsi="Arial" w:cs="Arial"/>
          <w:color w:val="auto"/>
          <w:sz w:val="14"/>
          <w:szCs w:val="14"/>
        </w:rPr>
      </w:pPr>
    </w:p>
    <w:p w:rsidR="00A30E87" w:rsidRDefault="00A30E87" w:rsidP="00CD355F">
      <w:pPr>
        <w:pStyle w:val="Default"/>
        <w:ind w:left="-810" w:right="-900"/>
        <w:rPr>
          <w:rFonts w:ascii="Arial" w:hAnsi="Arial" w:cs="Arial"/>
          <w:color w:val="auto"/>
          <w:sz w:val="14"/>
          <w:szCs w:val="14"/>
        </w:rPr>
      </w:pPr>
    </w:p>
    <w:p w:rsidR="00A30E87" w:rsidRDefault="00A30E87" w:rsidP="00CD355F">
      <w:pPr>
        <w:pStyle w:val="Default"/>
        <w:ind w:left="-810" w:right="-900"/>
        <w:rPr>
          <w:rFonts w:ascii="Arial" w:hAnsi="Arial" w:cs="Arial"/>
          <w:color w:val="auto"/>
          <w:sz w:val="14"/>
          <w:szCs w:val="14"/>
        </w:rPr>
      </w:pPr>
    </w:p>
    <w:p w:rsidR="00A30E87" w:rsidRDefault="00A30E87" w:rsidP="00CD355F">
      <w:pPr>
        <w:pStyle w:val="Default"/>
        <w:ind w:left="-810" w:right="-900"/>
        <w:rPr>
          <w:rFonts w:ascii="Arial" w:hAnsi="Arial" w:cs="Arial"/>
          <w:color w:val="auto"/>
          <w:sz w:val="14"/>
          <w:szCs w:val="14"/>
        </w:rPr>
      </w:pPr>
    </w:p>
    <w:p w:rsidR="00A30E87" w:rsidRDefault="00A30E87" w:rsidP="00CD355F">
      <w:pPr>
        <w:pStyle w:val="Default"/>
        <w:ind w:left="-810" w:right="-900"/>
        <w:rPr>
          <w:rFonts w:ascii="Arial" w:hAnsi="Arial" w:cs="Arial"/>
          <w:color w:val="auto"/>
          <w:sz w:val="14"/>
          <w:szCs w:val="14"/>
        </w:rPr>
      </w:pPr>
    </w:p>
    <w:p w:rsidR="00A30E87" w:rsidRDefault="00A30E87" w:rsidP="00CD355F">
      <w:pPr>
        <w:pStyle w:val="Default"/>
        <w:ind w:left="-810" w:right="-900"/>
        <w:rPr>
          <w:rFonts w:ascii="Arial" w:hAnsi="Arial" w:cs="Arial"/>
          <w:color w:val="auto"/>
          <w:sz w:val="14"/>
          <w:szCs w:val="14"/>
        </w:rPr>
      </w:pPr>
    </w:p>
    <w:p w:rsidR="00A30E87" w:rsidRDefault="00A30E87" w:rsidP="00DA0E68">
      <w:pPr>
        <w:pStyle w:val="Default"/>
        <w:ind w:right="-900"/>
        <w:rPr>
          <w:rFonts w:ascii="Arial" w:hAnsi="Arial" w:cs="Arial"/>
          <w:color w:val="auto"/>
          <w:sz w:val="14"/>
          <w:szCs w:val="14"/>
        </w:rPr>
      </w:pPr>
    </w:p>
    <w:p w:rsidR="00A30E87" w:rsidRDefault="00A30E87" w:rsidP="00CD355F">
      <w:pPr>
        <w:pStyle w:val="Default"/>
        <w:ind w:left="-810" w:right="-900"/>
        <w:rPr>
          <w:rFonts w:ascii="Arial" w:hAnsi="Arial" w:cs="Arial"/>
          <w:color w:val="auto"/>
          <w:sz w:val="14"/>
          <w:szCs w:val="14"/>
        </w:rPr>
      </w:pPr>
    </w:p>
    <w:p w:rsidR="00A30E87" w:rsidRDefault="00A30E87" w:rsidP="00CD355F">
      <w:pPr>
        <w:pStyle w:val="Default"/>
        <w:ind w:left="-810" w:right="-900"/>
        <w:rPr>
          <w:rFonts w:ascii="Arial" w:hAnsi="Arial" w:cs="Arial"/>
          <w:color w:val="auto"/>
          <w:sz w:val="14"/>
          <w:szCs w:val="14"/>
        </w:rPr>
      </w:pPr>
    </w:p>
    <w:p w:rsidR="00C324EB" w:rsidRDefault="00C324EB" w:rsidP="00CD355F">
      <w:pPr>
        <w:pStyle w:val="Default"/>
        <w:ind w:left="-810" w:right="-900"/>
        <w:rPr>
          <w:rFonts w:ascii="Arial" w:hAnsi="Arial" w:cs="Arial"/>
          <w:color w:val="auto"/>
          <w:sz w:val="14"/>
          <w:szCs w:val="14"/>
        </w:rPr>
      </w:pPr>
    </w:p>
    <w:p w:rsidR="00C324EB" w:rsidRDefault="00C324EB" w:rsidP="00CD355F">
      <w:pPr>
        <w:pStyle w:val="Default"/>
        <w:ind w:left="-810" w:right="-900"/>
        <w:rPr>
          <w:rFonts w:ascii="Arial" w:hAnsi="Arial" w:cs="Arial"/>
          <w:color w:val="auto"/>
          <w:sz w:val="14"/>
          <w:szCs w:val="14"/>
        </w:rPr>
      </w:pPr>
    </w:p>
    <w:p w:rsidR="00C324EB" w:rsidRDefault="00C324EB" w:rsidP="00CD355F">
      <w:pPr>
        <w:pStyle w:val="Default"/>
        <w:ind w:left="-810" w:right="-900"/>
        <w:rPr>
          <w:rFonts w:ascii="Arial" w:hAnsi="Arial" w:cs="Arial"/>
          <w:color w:val="auto"/>
          <w:sz w:val="14"/>
          <w:szCs w:val="14"/>
        </w:rPr>
      </w:pPr>
    </w:p>
    <w:p w:rsidR="00C324EB" w:rsidRDefault="00C324EB" w:rsidP="00CD355F">
      <w:pPr>
        <w:pStyle w:val="Default"/>
        <w:ind w:left="-810" w:right="-900"/>
        <w:rPr>
          <w:rFonts w:ascii="Arial" w:hAnsi="Arial" w:cs="Arial"/>
          <w:color w:val="auto"/>
          <w:sz w:val="14"/>
          <w:szCs w:val="14"/>
        </w:rPr>
      </w:pPr>
    </w:p>
    <w:p w:rsidR="00C324EB" w:rsidRDefault="00C324EB" w:rsidP="00CD355F">
      <w:pPr>
        <w:pStyle w:val="Default"/>
        <w:ind w:left="-810" w:right="-900"/>
        <w:rPr>
          <w:rFonts w:ascii="Arial" w:hAnsi="Arial" w:cs="Arial"/>
          <w:color w:val="auto"/>
          <w:sz w:val="14"/>
          <w:szCs w:val="14"/>
        </w:rPr>
      </w:pPr>
    </w:p>
    <w:p w:rsidR="00C324EB" w:rsidRDefault="00C324EB" w:rsidP="00CD355F">
      <w:pPr>
        <w:pStyle w:val="Default"/>
        <w:ind w:left="-810" w:right="-900"/>
        <w:rPr>
          <w:rFonts w:ascii="Arial" w:hAnsi="Arial" w:cs="Arial"/>
          <w:color w:val="auto"/>
          <w:sz w:val="14"/>
          <w:szCs w:val="14"/>
        </w:rPr>
      </w:pPr>
    </w:p>
    <w:p w:rsidR="00C324EB" w:rsidRDefault="00C324EB" w:rsidP="00CD355F">
      <w:pPr>
        <w:pStyle w:val="Default"/>
        <w:ind w:left="-810" w:right="-900"/>
        <w:rPr>
          <w:rFonts w:ascii="Arial" w:hAnsi="Arial" w:cs="Arial"/>
          <w:color w:val="auto"/>
          <w:sz w:val="14"/>
          <w:szCs w:val="14"/>
        </w:rPr>
      </w:pPr>
    </w:p>
    <w:p w:rsidR="00C324EB" w:rsidRDefault="00C324EB" w:rsidP="00CD355F">
      <w:pPr>
        <w:pStyle w:val="Default"/>
        <w:ind w:left="-810" w:right="-900"/>
        <w:rPr>
          <w:rFonts w:ascii="Arial" w:hAnsi="Arial" w:cs="Arial"/>
          <w:color w:val="auto"/>
          <w:sz w:val="14"/>
          <w:szCs w:val="14"/>
        </w:rPr>
      </w:pPr>
    </w:p>
    <w:p w:rsidR="00C324EB" w:rsidRPr="0040300C" w:rsidRDefault="00C324EB" w:rsidP="00C324EB">
      <w:pPr>
        <w:pStyle w:val="Default"/>
        <w:ind w:left="-810" w:right="90"/>
        <w:rPr>
          <w:rFonts w:ascii="Arial" w:hAnsi="Arial" w:cs="Arial"/>
          <w:sz w:val="16"/>
          <w:szCs w:val="16"/>
        </w:rPr>
      </w:pPr>
      <w:r>
        <w:rPr>
          <w:rFonts w:ascii="Arial" w:hAnsi="Arial" w:cs="Arial"/>
          <w:sz w:val="14"/>
          <w:szCs w:val="14"/>
        </w:rPr>
        <w:t>It is the policy of the University of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9"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C324EB" w:rsidRPr="0040300C" w:rsidSect="00F21472">
      <w:headerReference w:type="default" r:id="rId10"/>
      <w:footerReference w:type="default" r:id="rId11"/>
      <w:pgSz w:w="12240" w:h="15840"/>
      <w:pgMar w:top="1440" w:right="5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008" w:rsidRDefault="009E0008" w:rsidP="002726C8">
      <w:pPr>
        <w:spacing w:after="0" w:line="240" w:lineRule="auto"/>
      </w:pPr>
      <w:r>
        <w:separator/>
      </w:r>
    </w:p>
  </w:endnote>
  <w:endnote w:type="continuationSeparator" w:id="0">
    <w:p w:rsidR="009E0008" w:rsidRDefault="009E0008"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63" w:rsidRPr="00917ECA" w:rsidRDefault="00F67E63" w:rsidP="003D27DD">
    <w:pPr>
      <w:pStyle w:val="Footer"/>
      <w:rPr>
        <w:rFonts w:ascii="Cronos Pro" w:hAnsi="Cronos Pro"/>
        <w:sz w:val="24"/>
      </w:rPr>
    </w:pPr>
    <w:r w:rsidRPr="00B95F0D">
      <w:rPr>
        <w:rFonts w:ascii="Cronos Pro" w:hAnsi="Cronos Pro"/>
        <w:noProof/>
        <w:sz w:val="24"/>
      </w:rPr>
      <w:drawing>
        <wp:anchor distT="0" distB="0" distL="114300" distR="114300" simplePos="0" relativeHeight="251660288" behindDoc="1" locked="0" layoutInCell="1" allowOverlap="1" wp14:anchorId="760C2028" wp14:editId="4A3AA746">
          <wp:simplePos x="0" y="0"/>
          <wp:positionH relativeFrom="column">
            <wp:posOffset>-503072</wp:posOffset>
          </wp:positionH>
          <wp:positionV relativeFrom="paragraph">
            <wp:posOffset>-200025</wp:posOffset>
          </wp:positionV>
          <wp:extent cx="7127900" cy="724205"/>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900" cy="724205"/>
                  </a:xfrm>
                  <a:prstGeom prst="rect">
                    <a:avLst/>
                  </a:prstGeom>
                </pic:spPr>
              </pic:pic>
            </a:graphicData>
          </a:graphic>
        </wp:anchor>
      </w:drawing>
    </w:r>
    <w:r w:rsidRPr="00917ECA">
      <w:rPr>
        <w:rFonts w:ascii="Cronos Pro" w:hAnsi="Cronos Pro"/>
        <w:noProof/>
        <w:sz w:val="24"/>
      </w:rPr>
      <w:t xml:space="preserve">page </w:t>
    </w:r>
    <w:r w:rsidRPr="00917ECA">
      <w:rPr>
        <w:rFonts w:ascii="Cronos Pro" w:hAnsi="Cronos Pro"/>
        <w:noProof/>
        <w:sz w:val="24"/>
      </w:rPr>
      <w:fldChar w:fldCharType="begin"/>
    </w:r>
    <w:r w:rsidRPr="00917ECA">
      <w:rPr>
        <w:rFonts w:ascii="Cronos Pro" w:hAnsi="Cronos Pro"/>
        <w:noProof/>
        <w:sz w:val="24"/>
      </w:rPr>
      <w:instrText xml:space="preserve"> PAGE  \* Arabic  \* MERGEFORMAT </w:instrText>
    </w:r>
    <w:r w:rsidRPr="00917ECA">
      <w:rPr>
        <w:rFonts w:ascii="Cronos Pro" w:hAnsi="Cronos Pro"/>
        <w:noProof/>
        <w:sz w:val="24"/>
      </w:rPr>
      <w:fldChar w:fldCharType="separate"/>
    </w:r>
    <w:r w:rsidR="005E7D42">
      <w:rPr>
        <w:rFonts w:ascii="Cronos Pro" w:hAnsi="Cronos Pro"/>
        <w:noProof/>
        <w:sz w:val="24"/>
      </w:rPr>
      <w:t>4</w:t>
    </w:r>
    <w:r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008" w:rsidRDefault="009E0008" w:rsidP="002726C8">
      <w:pPr>
        <w:spacing w:after="0" w:line="240" w:lineRule="auto"/>
      </w:pPr>
      <w:r>
        <w:separator/>
      </w:r>
    </w:p>
  </w:footnote>
  <w:footnote w:type="continuationSeparator" w:id="0">
    <w:p w:rsidR="009E0008" w:rsidRDefault="009E0008"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63" w:rsidRPr="00AA7188" w:rsidRDefault="00F67E63" w:rsidP="002726C8">
    <w:pPr>
      <w:pStyle w:val="Header"/>
      <w:ind w:left="-270"/>
      <w:rPr>
        <w:rFonts w:ascii="Cronos Pro" w:hAnsi="Cronos Pro"/>
        <w:b/>
        <w:color w:val="FFFFFF" w:themeColor="background1"/>
        <w:sz w:val="32"/>
        <w:szCs w:val="32"/>
      </w:rPr>
    </w:pPr>
    <w:r w:rsidRPr="00AA7188">
      <w:rPr>
        <w:rFonts w:ascii="Cronos Pro" w:hAnsi="Cronos Pro"/>
        <w:b/>
        <w:noProof/>
        <w:color w:val="FFFFFF" w:themeColor="background1"/>
        <w:sz w:val="32"/>
        <w:szCs w:val="32"/>
      </w:rPr>
      <w:drawing>
        <wp:anchor distT="0" distB="0" distL="114300" distR="114300" simplePos="0" relativeHeight="251658240" behindDoc="1" locked="0" layoutInCell="1" allowOverlap="1" wp14:anchorId="6D3183B0" wp14:editId="1F95E024">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Pr="00AA7188">
      <w:rPr>
        <w:rFonts w:ascii="Cronos Pro" w:hAnsi="Cronos Pro"/>
        <w:b/>
        <w:noProof/>
        <w:color w:val="FFFFFF" w:themeColor="background1"/>
        <w:sz w:val="32"/>
        <w:szCs w:val="32"/>
      </w:rPr>
      <w:t>Record Retention Guidelines</w:t>
    </w:r>
  </w:p>
  <w:p w:rsidR="00F67E63" w:rsidRPr="00D81AEC" w:rsidRDefault="00F67E63" w:rsidP="002726C8">
    <w:pPr>
      <w:pStyle w:val="Header"/>
      <w:spacing w:before="120"/>
      <w:ind w:left="-270"/>
      <w:rPr>
        <w:rFonts w:ascii="Cronos Pro" w:hAnsi="Cronos Pro"/>
        <w:i/>
        <w:color w:val="FFFFFF" w:themeColor="background1"/>
        <w:sz w:val="10"/>
      </w:rPr>
    </w:pPr>
  </w:p>
  <w:p w:rsidR="00F67E63" w:rsidRPr="00AA7188" w:rsidRDefault="00F17328" w:rsidP="008B126B">
    <w:pPr>
      <w:pStyle w:val="Header"/>
      <w:tabs>
        <w:tab w:val="clear" w:pos="4680"/>
        <w:tab w:val="clear" w:pos="9360"/>
        <w:tab w:val="center" w:pos="4635"/>
      </w:tabs>
      <w:spacing w:before="120"/>
      <w:ind w:left="-270"/>
      <w:rPr>
        <w:rFonts w:ascii="Cronos Pro" w:hAnsi="Cronos Pro"/>
        <w:i/>
        <w:color w:val="FFFFFF" w:themeColor="background1"/>
        <w:sz w:val="28"/>
        <w:szCs w:val="28"/>
      </w:rPr>
    </w:pPr>
    <w:r>
      <w:rPr>
        <w:rFonts w:ascii="Cronos Pro" w:hAnsi="Cronos Pro"/>
        <w:i/>
        <w:color w:val="FFFFFF" w:themeColor="background1"/>
        <w:sz w:val="28"/>
        <w:szCs w:val="28"/>
      </w:rPr>
      <w:t>12/2016</w:t>
    </w:r>
  </w:p>
  <w:p w:rsidR="00F67E63" w:rsidRPr="002726C8" w:rsidRDefault="00F67E63"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893"/>
    <w:multiLevelType w:val="hybridMultilevel"/>
    <w:tmpl w:val="EC340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56DB4"/>
    <w:multiLevelType w:val="hybridMultilevel"/>
    <w:tmpl w:val="ADB0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50ABC"/>
    <w:multiLevelType w:val="hybridMultilevel"/>
    <w:tmpl w:val="F0F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B4770"/>
    <w:multiLevelType w:val="hybridMultilevel"/>
    <w:tmpl w:val="64E4D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55333F"/>
    <w:multiLevelType w:val="hybridMultilevel"/>
    <w:tmpl w:val="56EE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E00DD"/>
    <w:multiLevelType w:val="hybridMultilevel"/>
    <w:tmpl w:val="6786E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F5A4D"/>
    <w:multiLevelType w:val="hybridMultilevel"/>
    <w:tmpl w:val="FF1C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A43C04"/>
    <w:multiLevelType w:val="hybridMultilevel"/>
    <w:tmpl w:val="937EC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65172F"/>
    <w:multiLevelType w:val="hybridMultilevel"/>
    <w:tmpl w:val="E116B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4B48B1"/>
    <w:multiLevelType w:val="hybridMultilevel"/>
    <w:tmpl w:val="D4C2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C3CC5"/>
    <w:multiLevelType w:val="hybridMultilevel"/>
    <w:tmpl w:val="F1FE4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7B31C6"/>
    <w:multiLevelType w:val="hybridMultilevel"/>
    <w:tmpl w:val="FB38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0"/>
  </w:num>
  <w:num w:numId="5">
    <w:abstractNumId w:val="7"/>
  </w:num>
  <w:num w:numId="6">
    <w:abstractNumId w:val="3"/>
  </w:num>
  <w:num w:numId="7">
    <w:abstractNumId w:val="6"/>
  </w:num>
  <w:num w:numId="8">
    <w:abstractNumId w:val="11"/>
  </w:num>
  <w:num w:numId="9">
    <w:abstractNumId w:val="13"/>
  </w:num>
  <w:num w:numId="10">
    <w:abstractNumId w:val="10"/>
  </w:num>
  <w:num w:numId="11">
    <w:abstractNumId w:val="12"/>
  </w:num>
  <w:num w:numId="12">
    <w:abstractNumId w:val="8"/>
  </w:num>
  <w:num w:numId="13">
    <w:abstractNumId w:val="1"/>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023B7"/>
    <w:rsid w:val="00056D61"/>
    <w:rsid w:val="00061F86"/>
    <w:rsid w:val="000A3EFA"/>
    <w:rsid w:val="000B1BD7"/>
    <w:rsid w:val="000C1A24"/>
    <w:rsid w:val="001043DD"/>
    <w:rsid w:val="00171046"/>
    <w:rsid w:val="00176351"/>
    <w:rsid w:val="00191DF0"/>
    <w:rsid w:val="001B47C8"/>
    <w:rsid w:val="001B7AD0"/>
    <w:rsid w:val="001E13D9"/>
    <w:rsid w:val="0020698F"/>
    <w:rsid w:val="0025489A"/>
    <w:rsid w:val="002726C8"/>
    <w:rsid w:val="002B488C"/>
    <w:rsid w:val="002E479E"/>
    <w:rsid w:val="00335C53"/>
    <w:rsid w:val="00371956"/>
    <w:rsid w:val="00371CF1"/>
    <w:rsid w:val="003D27DD"/>
    <w:rsid w:val="003F65DC"/>
    <w:rsid w:val="00400DB2"/>
    <w:rsid w:val="0040300C"/>
    <w:rsid w:val="004732DE"/>
    <w:rsid w:val="00480D30"/>
    <w:rsid w:val="004B04C2"/>
    <w:rsid w:val="004D4C84"/>
    <w:rsid w:val="004F0720"/>
    <w:rsid w:val="005311BE"/>
    <w:rsid w:val="005676B1"/>
    <w:rsid w:val="00584FBF"/>
    <w:rsid w:val="005A1D1C"/>
    <w:rsid w:val="005A2A96"/>
    <w:rsid w:val="005E7D42"/>
    <w:rsid w:val="00641EA4"/>
    <w:rsid w:val="00693AF7"/>
    <w:rsid w:val="00693BD7"/>
    <w:rsid w:val="006A42A9"/>
    <w:rsid w:val="006D54AB"/>
    <w:rsid w:val="00701EF4"/>
    <w:rsid w:val="00704591"/>
    <w:rsid w:val="00714484"/>
    <w:rsid w:val="00734794"/>
    <w:rsid w:val="00791785"/>
    <w:rsid w:val="007B6B98"/>
    <w:rsid w:val="007E713C"/>
    <w:rsid w:val="00840CD0"/>
    <w:rsid w:val="008455C5"/>
    <w:rsid w:val="0085148B"/>
    <w:rsid w:val="00860AF8"/>
    <w:rsid w:val="00885460"/>
    <w:rsid w:val="008B07BB"/>
    <w:rsid w:val="008B126B"/>
    <w:rsid w:val="008B2E86"/>
    <w:rsid w:val="008E7B38"/>
    <w:rsid w:val="00916E20"/>
    <w:rsid w:val="00917ECA"/>
    <w:rsid w:val="00927800"/>
    <w:rsid w:val="0094459E"/>
    <w:rsid w:val="00993CDB"/>
    <w:rsid w:val="009B32C9"/>
    <w:rsid w:val="009B5699"/>
    <w:rsid w:val="009B7956"/>
    <w:rsid w:val="009D622D"/>
    <w:rsid w:val="009E0008"/>
    <w:rsid w:val="00A1224B"/>
    <w:rsid w:val="00A15BBD"/>
    <w:rsid w:val="00A16CCC"/>
    <w:rsid w:val="00A23614"/>
    <w:rsid w:val="00A30E87"/>
    <w:rsid w:val="00A34E77"/>
    <w:rsid w:val="00A70EBB"/>
    <w:rsid w:val="00A71C1D"/>
    <w:rsid w:val="00AA7188"/>
    <w:rsid w:val="00AB5379"/>
    <w:rsid w:val="00AC64EC"/>
    <w:rsid w:val="00AF0834"/>
    <w:rsid w:val="00AF5114"/>
    <w:rsid w:val="00B029A0"/>
    <w:rsid w:val="00B528AB"/>
    <w:rsid w:val="00B54289"/>
    <w:rsid w:val="00B63B1C"/>
    <w:rsid w:val="00B95F0D"/>
    <w:rsid w:val="00BA154D"/>
    <w:rsid w:val="00BA3586"/>
    <w:rsid w:val="00BE32D2"/>
    <w:rsid w:val="00C230C0"/>
    <w:rsid w:val="00C31878"/>
    <w:rsid w:val="00C324EB"/>
    <w:rsid w:val="00C44E06"/>
    <w:rsid w:val="00C84494"/>
    <w:rsid w:val="00CB2709"/>
    <w:rsid w:val="00CD355F"/>
    <w:rsid w:val="00CF071B"/>
    <w:rsid w:val="00D17C84"/>
    <w:rsid w:val="00D26B69"/>
    <w:rsid w:val="00D328E4"/>
    <w:rsid w:val="00D4587E"/>
    <w:rsid w:val="00D624AB"/>
    <w:rsid w:val="00D6444B"/>
    <w:rsid w:val="00DA0E68"/>
    <w:rsid w:val="00DB0A77"/>
    <w:rsid w:val="00DD4152"/>
    <w:rsid w:val="00DD5AAA"/>
    <w:rsid w:val="00DE1397"/>
    <w:rsid w:val="00E06B10"/>
    <w:rsid w:val="00E572A4"/>
    <w:rsid w:val="00E80FCA"/>
    <w:rsid w:val="00EA01D8"/>
    <w:rsid w:val="00EE3F26"/>
    <w:rsid w:val="00F17328"/>
    <w:rsid w:val="00F21472"/>
    <w:rsid w:val="00F2591F"/>
    <w:rsid w:val="00F522A9"/>
    <w:rsid w:val="00F61002"/>
    <w:rsid w:val="00F67E63"/>
    <w:rsid w:val="00F71D59"/>
    <w:rsid w:val="00FA1AAF"/>
    <w:rsid w:val="00FA78D3"/>
    <w:rsid w:val="00FB4A2C"/>
    <w:rsid w:val="00FE3C61"/>
    <w:rsid w:val="00FE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5:docId w15:val="{4DC5C935-5814-43A0-A0AF-4940665C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table" w:styleId="TableGrid">
    <w:name w:val="Table Grid"/>
    <w:basedOn w:val="TableNormal"/>
    <w:uiPriority w:val="59"/>
    <w:rsid w:val="00B52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org/sites/risk/files/23967.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4h.ucanr.edu/files/20016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canr.edu/sites/anrstaff/files/176836.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Whitney Bell</cp:lastModifiedBy>
  <cp:revision>4</cp:revision>
  <cp:lastPrinted>2013-09-13T23:16:00Z</cp:lastPrinted>
  <dcterms:created xsi:type="dcterms:W3CDTF">2016-11-30T22:52:00Z</dcterms:created>
  <dcterms:modified xsi:type="dcterms:W3CDTF">2016-11-30T22:57:00Z</dcterms:modified>
</cp:coreProperties>
</file>