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6C" w:rsidRDefault="0038576C" w:rsidP="0038576C">
      <w:pPr>
        <w:rPr>
          <w:rFonts w:ascii="Minion Pro" w:hAnsi="Minion Pro"/>
          <w:b/>
          <w:sz w:val="72"/>
          <w:szCs w:val="72"/>
        </w:rPr>
      </w:pPr>
      <w:r w:rsidRPr="0038576C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205740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400" y="21448"/>
                <wp:lineTo x="214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ne Field Day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6C" w:rsidRDefault="00B13969" w:rsidP="0038576C">
      <w:pPr>
        <w:ind w:left="720"/>
        <w:rPr>
          <w:rFonts w:ascii="Minion Pro" w:hAnsi="Minion Pro"/>
          <w:b/>
          <w:sz w:val="72"/>
          <w:szCs w:val="72"/>
        </w:rPr>
      </w:pPr>
      <w:r w:rsidRPr="0038576C">
        <w:rPr>
          <w:rFonts w:ascii="Minion Pro" w:hAnsi="Minion Pro"/>
          <w:b/>
          <w:sz w:val="72"/>
          <w:szCs w:val="72"/>
        </w:rPr>
        <w:t>California 4-H</w:t>
      </w:r>
    </w:p>
    <w:p w:rsidR="00F2474E" w:rsidRPr="0038576C" w:rsidRDefault="00B13969" w:rsidP="0038576C">
      <w:pPr>
        <w:ind w:left="720"/>
        <w:rPr>
          <w:rFonts w:ascii="Times New Roman" w:hAnsi="Times New Roman"/>
          <w:sz w:val="72"/>
          <w:szCs w:val="72"/>
        </w:rPr>
      </w:pPr>
      <w:r w:rsidRPr="0038576C">
        <w:rPr>
          <w:rFonts w:ascii="Minion Pro" w:hAnsi="Minion Pro"/>
          <w:b/>
          <w:sz w:val="72"/>
          <w:szCs w:val="72"/>
        </w:rPr>
        <w:t>Equine Field Day</w:t>
      </w:r>
    </w:p>
    <w:tbl>
      <w:tblPr>
        <w:tblpPr w:leftFromText="180" w:rightFromText="180" w:vertAnchor="page" w:horzAnchor="margin" w:tblpY="3271"/>
        <w:tblW w:w="11720" w:type="dxa"/>
        <w:tblLook w:val="04A0" w:firstRow="1" w:lastRow="0" w:firstColumn="1" w:lastColumn="0" w:noHBand="0" w:noVBand="1"/>
      </w:tblPr>
      <w:tblGrid>
        <w:gridCol w:w="2237"/>
        <w:gridCol w:w="2528"/>
        <w:gridCol w:w="2340"/>
        <w:gridCol w:w="1196"/>
        <w:gridCol w:w="1103"/>
        <w:gridCol w:w="2316"/>
      </w:tblGrid>
      <w:tr w:rsidR="008F07F5" w:rsidRPr="003B0589" w:rsidTr="0038576C">
        <w:trPr>
          <w:trHeight w:val="15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F07F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Tentative Schedule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5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:rsidR="008F07F5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March 11, 2017</w:t>
            </w:r>
          </w:p>
        </w:tc>
      </w:tr>
      <w:tr w:rsidR="008F07F5" w:rsidRPr="003B0589" w:rsidTr="0038576C">
        <w:trPr>
          <w:trHeight w:val="189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9:30</w:t>
            </w:r>
            <w:r w:rsidRPr="003B058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-10:30 a.m.</w:t>
            </w: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>Arrivals &amp; Registration (Fresno State Animal Science Pavilion)</w:t>
            </w:r>
          </w:p>
        </w:tc>
      </w:tr>
      <w:tr w:rsidR="008F07F5" w:rsidRPr="003B0589" w:rsidTr="0038576C">
        <w:trPr>
          <w:trHeight w:val="189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10:30 </w:t>
            </w:r>
            <w:r w:rsidRPr="003B0589">
              <w:rPr>
                <w:rFonts w:ascii="Times New Roman" w:eastAsia="Times New Roman" w:hAnsi="Times New Roman"/>
                <w:b/>
                <w:bCs/>
                <w:sz w:val="22"/>
              </w:rPr>
              <w:t>– 10:40 p.m.</w:t>
            </w: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>Welcome &amp; Introductions (Fresno State Animal Science Pavilion)</w:t>
            </w:r>
          </w:p>
        </w:tc>
      </w:tr>
      <w:tr w:rsidR="008F07F5" w:rsidRPr="003B0589" w:rsidTr="0038576C">
        <w:trPr>
          <w:trHeight w:val="751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10:45</w:t>
            </w:r>
            <w:r w:rsidR="008F07F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- 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t>11:25 a.m.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76C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Barrel Racing- “Steps to train a better gymkhana Horse”</w:t>
            </w:r>
          </w:p>
          <w:p w:rsidR="0012515A" w:rsidRDefault="0012515A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(Part A)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38576C">
              <w:rPr>
                <w:rFonts w:ascii="Times New Roman" w:eastAsia="Times New Roman" w:hAnsi="Times New Roman"/>
                <w:sz w:val="22"/>
              </w:rPr>
              <w:t>Lyndee Stairs</w:t>
            </w:r>
            <w:r w:rsidRPr="003B05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38576C" w:rsidP="0038576C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color w:val="7030A0"/>
                <w:sz w:val="22"/>
              </w:rPr>
              <w:t>Animal Science Pavilion</w:t>
            </w:r>
            <w:r w:rsidR="0012515A">
              <w:rPr>
                <w:rFonts w:ascii="Times New Roman" w:eastAsia="Times New Roman" w:hAnsi="Times New Roman"/>
                <w:color w:val="7030A0"/>
                <w:sz w:val="22"/>
              </w:rPr>
              <w:t xml:space="preserve"> (Main Arena)</w:t>
            </w:r>
            <w:r>
              <w:rPr>
                <w:rFonts w:ascii="Times New Roman" w:eastAsia="Times New Roman" w:hAnsi="Times New Roman"/>
                <w:color w:val="7030A0"/>
                <w:sz w:val="22"/>
              </w:rPr>
              <w:t xml:space="preserve"> </w:t>
            </w:r>
            <w:r w:rsidR="008F07F5" w:rsidRPr="003B0589">
              <w:rPr>
                <w:rFonts w:ascii="Times New Roman" w:eastAsia="Times New Roman" w:hAnsi="Times New Roman"/>
                <w:color w:val="7030A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15A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Showmanship- “</w:t>
            </w:r>
            <w:r w:rsidR="0057038B">
              <w:rPr>
                <w:rFonts w:ascii="Times New Roman" w:eastAsia="Times New Roman" w:hAnsi="Times New Roman"/>
                <w:b/>
                <w:bCs/>
                <w:sz w:val="22"/>
              </w:rPr>
              <w:t>The Hows and Whys of S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howmanship” </w:t>
            </w:r>
          </w:p>
          <w:p w:rsidR="0012515A" w:rsidRDefault="0012515A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(Part A)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38576C">
              <w:rPr>
                <w:rFonts w:ascii="Times New Roman" w:eastAsia="Times New Roman" w:hAnsi="Times New Roman"/>
                <w:sz w:val="22"/>
              </w:rPr>
              <w:t xml:space="preserve">Sami Herndandez </w:t>
            </w:r>
          </w:p>
          <w:p w:rsidR="0012515A" w:rsidRDefault="0012515A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38576C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B050"/>
                <w:sz w:val="22"/>
              </w:rPr>
              <w:t xml:space="preserve">Judging Pavilion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76C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Equine Dentistry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Dr. </w:t>
            </w:r>
            <w:r w:rsidR="0038576C">
              <w:rPr>
                <w:rFonts w:ascii="Times New Roman" w:eastAsia="Times New Roman" w:hAnsi="Times New Roman"/>
                <w:sz w:val="22"/>
              </w:rPr>
              <w:t>Hall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8F07F5" w:rsidRDefault="008F07F5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38576C" w:rsidRDefault="0038576C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38576C" w:rsidRDefault="0038576C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7030A0"/>
                <w:sz w:val="22"/>
              </w:rPr>
            </w:pPr>
          </w:p>
          <w:p w:rsidR="008F07F5" w:rsidRPr="003B0589" w:rsidRDefault="008F07F5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C45911" w:themeColor="accent2" w:themeShade="BF"/>
                <w:sz w:val="22"/>
              </w:rPr>
              <w:t>Animal Science Pavilion</w:t>
            </w:r>
            <w:r w:rsidR="0012515A" w:rsidRPr="00C74D36">
              <w:rPr>
                <w:rFonts w:ascii="Times New Roman" w:eastAsia="Times New Roman" w:hAnsi="Times New Roman"/>
                <w:color w:val="C45911" w:themeColor="accent2" w:themeShade="BF"/>
                <w:sz w:val="22"/>
              </w:rPr>
              <w:t xml:space="preserve"> (Side of Main Arena)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B3838" w:themeFill="background2" w:themeFillShade="40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07F5" w:rsidRPr="003B0589" w:rsidTr="0038576C">
        <w:trPr>
          <w:trHeight w:val="816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7F5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11:35</w:t>
            </w:r>
            <w:r w:rsidR="008F07F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- 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t>12:15 p.m.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15A" w:rsidRDefault="0012515A" w:rsidP="0012515A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Barrel Racing Part B- “Steps to train a better gymkhana Horse”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(Part B)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>
              <w:rPr>
                <w:rFonts w:ascii="Times New Roman" w:eastAsia="Times New Roman" w:hAnsi="Times New Roman"/>
                <w:sz w:val="22"/>
              </w:rPr>
              <w:t>Lyndee Stairs</w:t>
            </w:r>
            <w:r w:rsidRPr="003B05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12515A" w:rsidP="001251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2"/>
              </w:rPr>
              <w:t xml:space="preserve">Animal Science Pavilion (Main Arena) </w:t>
            </w:r>
            <w:r w:rsidRPr="003B0589">
              <w:rPr>
                <w:rFonts w:ascii="Times New Roman" w:eastAsia="Times New Roman" w:hAnsi="Times New Roman"/>
                <w:color w:val="7030A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38B" w:rsidRDefault="0057038B" w:rsidP="0057038B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Showmanship- “The Hows and Whys of Showmanship” </w:t>
            </w:r>
          </w:p>
          <w:p w:rsidR="0012515A" w:rsidRDefault="0012515A" w:rsidP="0057038B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(Part B)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>
              <w:rPr>
                <w:rFonts w:ascii="Times New Roman" w:eastAsia="Times New Roman" w:hAnsi="Times New Roman"/>
                <w:sz w:val="22"/>
              </w:rPr>
              <w:t xml:space="preserve">Sami Herndandez 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12515A" w:rsidP="001251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B050"/>
                <w:sz w:val="22"/>
              </w:rPr>
              <w:t>Judging Pavilion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Default="0012515A" w:rsidP="0038576C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Saddle Fitting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br/>
            </w:r>
            <w:r w:rsidR="008F07F5" w:rsidRPr="003B0589">
              <w:rPr>
                <w:rFonts w:ascii="Times New Roman" w:eastAsia="Times New Roman" w:hAnsi="Times New Roman"/>
                <w:sz w:val="22"/>
              </w:rPr>
              <w:t>Presented by</w:t>
            </w:r>
            <w:r>
              <w:rPr>
                <w:rFonts w:ascii="Times New Roman" w:eastAsia="Times New Roman" w:hAnsi="Times New Roman"/>
                <w:sz w:val="22"/>
              </w:rPr>
              <w:t xml:space="preserve"> Peggy McGaw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Default="008F07F5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Pr="008F07F5" w:rsidRDefault="0012515A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C45911" w:themeColor="accent2" w:themeShade="BF"/>
                <w:sz w:val="22"/>
              </w:rPr>
              <w:t>Animal Science Pavilion (Side of Main Arena)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15A" w:rsidRDefault="0012515A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Equine Nutrition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12515A">
              <w:rPr>
                <w:rFonts w:ascii="Times New Roman" w:eastAsia="Times New Roman" w:hAnsi="Times New Roman"/>
                <w:sz w:val="22"/>
              </w:rPr>
              <w:t>Michelle McBride</w:t>
            </w:r>
          </w:p>
          <w:p w:rsidR="00AC5FEB" w:rsidRDefault="00AC5FEB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0070C0"/>
                <w:sz w:val="22"/>
              </w:rPr>
              <w:t xml:space="preserve">Animal Science Pavilion (South West Corner) </w:t>
            </w:r>
          </w:p>
        </w:tc>
      </w:tr>
      <w:tr w:rsidR="008F07F5" w:rsidRPr="003B0589" w:rsidTr="0038576C">
        <w:trPr>
          <w:trHeight w:val="168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B0589">
              <w:rPr>
                <w:rFonts w:ascii="Times New Roman" w:eastAsia="Times New Roman" w:hAnsi="Times New Roman"/>
                <w:b/>
                <w:bCs/>
                <w:sz w:val="22"/>
              </w:rPr>
              <w:t>12:15 p.m.-1:00 p.m.</w:t>
            </w: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>Lunch</w:t>
            </w:r>
          </w:p>
        </w:tc>
      </w:tr>
      <w:tr w:rsidR="008F07F5" w:rsidRPr="003B0589" w:rsidTr="0012515A">
        <w:trPr>
          <w:trHeight w:val="621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1:15</w:t>
            </w:r>
            <w:r w:rsidR="008F07F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t>-1:45 p.m.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15A" w:rsidRDefault="0012515A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Dressage- “The Benefits of Dressage for All Disciplines”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12515A">
              <w:rPr>
                <w:rFonts w:ascii="Times New Roman" w:eastAsia="Times New Roman" w:hAnsi="Times New Roman"/>
                <w:sz w:val="22"/>
              </w:rPr>
              <w:t xml:space="preserve">Melissa Creswick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2"/>
              </w:rPr>
              <w:t xml:space="preserve">Animal Science Pavilion (Main Arena) </w:t>
            </w:r>
            <w:r w:rsidRPr="003B0589">
              <w:rPr>
                <w:rFonts w:ascii="Times New Roman" w:eastAsia="Times New Roman" w:hAnsi="Times New Roman"/>
                <w:color w:val="7030A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38B" w:rsidRDefault="0012515A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Trail- </w:t>
            </w:r>
            <w:r w:rsidR="0057038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“How to ride the Ride and Judge a Trail Class”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12515A">
              <w:rPr>
                <w:rFonts w:ascii="Times New Roman" w:eastAsia="Times New Roman" w:hAnsi="Times New Roman"/>
                <w:sz w:val="22"/>
              </w:rPr>
              <w:t>BJ LeMasters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B050"/>
                <w:sz w:val="22"/>
              </w:rPr>
              <w:t xml:space="preserve">Judging Pavilion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Default="0012515A" w:rsidP="0038576C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Hunter/Jumper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 w:rsidR="008F07F5"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>
              <w:rPr>
                <w:rFonts w:ascii="Times New Roman" w:eastAsia="Times New Roman" w:hAnsi="Times New Roman"/>
                <w:sz w:val="22"/>
              </w:rPr>
              <w:t>Julie Mattox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7030A0"/>
                <w:sz w:val="22"/>
              </w:rPr>
            </w:pPr>
          </w:p>
          <w:p w:rsidR="0012515A" w:rsidRDefault="0012515A" w:rsidP="0038576C">
            <w:pPr>
              <w:rPr>
                <w:rFonts w:ascii="Times New Roman" w:eastAsia="Times New Roman" w:hAnsi="Times New Roman"/>
                <w:color w:val="7030A0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C45911" w:themeColor="accent2" w:themeShade="BF"/>
                <w:sz w:val="22"/>
              </w:rPr>
              <w:t>Animal Science Pavilion (Side of Main Arena)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15A" w:rsidRDefault="0057038B" w:rsidP="0012515A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Nutrition- “How to Read a Feed Tag” </w:t>
            </w:r>
            <w:r w:rsidR="0012515A" w:rsidRPr="003B0589">
              <w:rPr>
                <w:rFonts w:ascii="Times New Roman" w:eastAsia="Times New Roman" w:hAnsi="Times New Roman"/>
                <w:sz w:val="22"/>
              </w:rPr>
              <w:t>Presented by</w:t>
            </w:r>
            <w:r>
              <w:rPr>
                <w:rFonts w:ascii="Times New Roman" w:eastAsia="Times New Roman" w:hAnsi="Times New Roman"/>
                <w:sz w:val="22"/>
              </w:rPr>
              <w:t xml:space="preserve"> Michelle McBride</w:t>
            </w:r>
          </w:p>
          <w:p w:rsidR="0012515A" w:rsidRDefault="0012515A" w:rsidP="0012515A">
            <w:pPr>
              <w:rPr>
                <w:rFonts w:ascii="Times New Roman" w:eastAsia="Times New Roman" w:hAnsi="Times New Roman"/>
                <w:color w:val="7030A0"/>
                <w:sz w:val="22"/>
              </w:rPr>
            </w:pPr>
          </w:p>
          <w:p w:rsidR="0012515A" w:rsidRDefault="0012515A" w:rsidP="0012515A">
            <w:pPr>
              <w:rPr>
                <w:rFonts w:ascii="Times New Roman" w:eastAsia="Times New Roman" w:hAnsi="Times New Roman"/>
                <w:color w:val="7030A0"/>
                <w:sz w:val="22"/>
              </w:rPr>
            </w:pPr>
          </w:p>
          <w:p w:rsidR="008F07F5" w:rsidRPr="003B0589" w:rsidRDefault="00C74D36" w:rsidP="001251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0070C0"/>
                <w:sz w:val="22"/>
              </w:rPr>
              <w:t>Animal Science Pavilion (South West Corner)</w:t>
            </w:r>
          </w:p>
        </w:tc>
      </w:tr>
      <w:tr w:rsidR="008F07F5" w:rsidRPr="003B0589" w:rsidTr="0057038B">
        <w:trPr>
          <w:trHeight w:val="686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7F5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2:05</w:t>
            </w:r>
            <w:r w:rsidR="008F07F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t>- 2:35 p.m.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38B" w:rsidRDefault="0057038B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Trailering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 w:rsidR="0057038B">
              <w:rPr>
                <w:rFonts w:ascii="Times New Roman" w:eastAsia="Times New Roman" w:hAnsi="Times New Roman"/>
                <w:sz w:val="22"/>
              </w:rPr>
              <w:t xml:space="preserve">Julie Mattox </w:t>
            </w: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Default="008F07F5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57038B" w:rsidRDefault="0057038B" w:rsidP="0038576C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57038B" w:rsidP="0038576C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color w:val="7030A0"/>
                <w:sz w:val="22"/>
              </w:rPr>
              <w:t xml:space="preserve">Animal Science Pavilion (Main Arena) </w:t>
            </w:r>
            <w:r w:rsidRPr="003B0589">
              <w:rPr>
                <w:rFonts w:ascii="Times New Roman" w:eastAsia="Times New Roman" w:hAnsi="Times New Roman"/>
                <w:color w:val="7030A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38B" w:rsidRDefault="0057038B" w:rsidP="0057038B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Trail- “How to ride the Ride and Judge a Trail Class” 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br/>
            </w:r>
            <w:r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>
              <w:rPr>
                <w:rFonts w:ascii="Times New Roman" w:eastAsia="Times New Roman" w:hAnsi="Times New Roman"/>
                <w:sz w:val="22"/>
              </w:rPr>
              <w:t>BJ LeMasters</w:t>
            </w:r>
          </w:p>
          <w:p w:rsidR="0057038B" w:rsidRDefault="0057038B" w:rsidP="0057038B">
            <w:pPr>
              <w:rPr>
                <w:rFonts w:ascii="Times New Roman" w:eastAsia="Times New Roman" w:hAnsi="Times New Roman"/>
                <w:sz w:val="22"/>
              </w:rPr>
            </w:pPr>
          </w:p>
          <w:p w:rsidR="008F07F5" w:rsidRPr="003B0589" w:rsidRDefault="0057038B" w:rsidP="0057038B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color w:val="00B050"/>
                <w:sz w:val="22"/>
              </w:rPr>
              <w:t>Judging Pavilion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7F5" w:rsidRDefault="0057038B" w:rsidP="0038576C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Conformation- “Function Follows Form”</w:t>
            </w:r>
            <w:r w:rsidR="008F07F5" w:rsidRPr="003B0589">
              <w:rPr>
                <w:rFonts w:ascii="Times New Roman" w:eastAsia="Times New Roman" w:hAnsi="Times New Roman"/>
                <w:b/>
                <w:bCs/>
                <w:sz w:val="22"/>
              </w:rPr>
              <w:br/>
            </w:r>
            <w:r w:rsidR="008F07F5" w:rsidRPr="003B0589">
              <w:rPr>
                <w:rFonts w:ascii="Times New Roman" w:eastAsia="Times New Roman" w:hAnsi="Times New Roman"/>
                <w:sz w:val="22"/>
              </w:rPr>
              <w:t xml:space="preserve">Presented by </w:t>
            </w:r>
            <w:r>
              <w:rPr>
                <w:rFonts w:ascii="Times New Roman" w:eastAsia="Times New Roman" w:hAnsi="Times New Roman"/>
                <w:sz w:val="22"/>
              </w:rPr>
              <w:t xml:space="preserve">Melissa Creswick </w:t>
            </w:r>
          </w:p>
          <w:p w:rsidR="008F07F5" w:rsidRPr="008F07F5" w:rsidRDefault="008F07F5" w:rsidP="0038576C">
            <w:pPr>
              <w:rPr>
                <w:rFonts w:ascii="Times New Roman" w:eastAsia="Times New Roman" w:hAnsi="Times New Roman"/>
                <w:color w:val="00B050"/>
                <w:sz w:val="22"/>
              </w:rPr>
            </w:pPr>
          </w:p>
          <w:p w:rsidR="008F07F5" w:rsidRPr="003B0589" w:rsidRDefault="0012515A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4D36">
              <w:rPr>
                <w:rFonts w:ascii="Times New Roman" w:eastAsia="Times New Roman" w:hAnsi="Times New Roman"/>
                <w:color w:val="C45911" w:themeColor="accent2" w:themeShade="BF"/>
                <w:sz w:val="22"/>
              </w:rPr>
              <w:t>Animal Science Pavilion (Side of Main Arena)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8F07F5" w:rsidRPr="003B0589" w:rsidRDefault="008F07F5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8576C" w:rsidRPr="003B0589" w:rsidTr="0038576C">
        <w:trPr>
          <w:trHeight w:val="113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8576C" w:rsidRPr="003B0589" w:rsidRDefault="0038576C" w:rsidP="0038576C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2:45 - 3:00 p.m. </w:t>
            </w: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/>
            <w:hideMark/>
          </w:tcPr>
          <w:p w:rsidR="0038576C" w:rsidRPr="003B0589" w:rsidRDefault="0038576C" w:rsidP="003857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589">
              <w:rPr>
                <w:rFonts w:ascii="Times New Roman" w:eastAsia="Times New Roman" w:hAnsi="Times New Roman"/>
                <w:sz w:val="22"/>
              </w:rPr>
              <w:t>Wrap-up, Evaluations, and Door Prize Giveaway</w:t>
            </w:r>
          </w:p>
        </w:tc>
      </w:tr>
    </w:tbl>
    <w:p w:rsidR="00B13969" w:rsidRDefault="00B13969" w:rsidP="00EB767A">
      <w:pPr>
        <w:jc w:val="center"/>
        <w:rPr>
          <w:rFonts w:ascii="Times New Roman" w:hAnsi="Times New Roman"/>
          <w:szCs w:val="24"/>
        </w:rPr>
      </w:pPr>
    </w:p>
    <w:p w:rsidR="0038576C" w:rsidRDefault="0038576C" w:rsidP="00EB767A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8576C" w:rsidRDefault="0038576C" w:rsidP="00EB767A">
      <w:pPr>
        <w:jc w:val="center"/>
        <w:rPr>
          <w:rFonts w:ascii="Times New Roman" w:hAnsi="Times New Roman"/>
          <w:szCs w:val="24"/>
        </w:rPr>
      </w:pPr>
    </w:p>
    <w:sectPr w:rsidR="0038576C" w:rsidSect="00EA5DD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D6" w:rsidRDefault="00EA5DD6" w:rsidP="00EA5DD6">
      <w:r>
        <w:separator/>
      </w:r>
    </w:p>
  </w:endnote>
  <w:endnote w:type="continuationSeparator" w:id="0">
    <w:p w:rsidR="00EA5DD6" w:rsidRDefault="00EA5DD6" w:rsidP="00E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D6" w:rsidRDefault="00EA5DD6" w:rsidP="00EA5DD6">
      <w:r>
        <w:separator/>
      </w:r>
    </w:p>
  </w:footnote>
  <w:footnote w:type="continuationSeparator" w:id="0">
    <w:p w:rsidR="00EA5DD6" w:rsidRDefault="00EA5DD6" w:rsidP="00EA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5E4"/>
    <w:multiLevelType w:val="hybridMultilevel"/>
    <w:tmpl w:val="965E0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E"/>
    <w:rsid w:val="0000665A"/>
    <w:rsid w:val="0012515A"/>
    <w:rsid w:val="0038576C"/>
    <w:rsid w:val="003B0589"/>
    <w:rsid w:val="0057038B"/>
    <w:rsid w:val="007035EC"/>
    <w:rsid w:val="008F07F5"/>
    <w:rsid w:val="00953125"/>
    <w:rsid w:val="00AC5FEB"/>
    <w:rsid w:val="00B13969"/>
    <w:rsid w:val="00C213A4"/>
    <w:rsid w:val="00C74D36"/>
    <w:rsid w:val="00E258DF"/>
    <w:rsid w:val="00EA5DD6"/>
    <w:rsid w:val="00EB767A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7359-2734-4374-9AD5-5EC8D35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474E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E"/>
    <w:pPr>
      <w:ind w:left="720"/>
      <w:contextualSpacing/>
    </w:pPr>
  </w:style>
  <w:style w:type="table" w:styleId="TableGrid">
    <w:name w:val="Table Grid"/>
    <w:basedOn w:val="TableNormal"/>
    <w:uiPriority w:val="59"/>
    <w:rsid w:val="00F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D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5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D6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J Sankey</dc:creator>
  <cp:keywords/>
  <dc:description/>
  <cp:lastModifiedBy>Alyssa J Sankey</cp:lastModifiedBy>
  <cp:revision>3</cp:revision>
  <cp:lastPrinted>2016-02-18T22:35:00Z</cp:lastPrinted>
  <dcterms:created xsi:type="dcterms:W3CDTF">2017-02-27T16:23:00Z</dcterms:created>
  <dcterms:modified xsi:type="dcterms:W3CDTF">2017-02-27T16:32:00Z</dcterms:modified>
</cp:coreProperties>
</file>