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C2" w:rsidRDefault="00E547C2" w:rsidP="00E547C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Meeting Agenda</w:t>
      </w:r>
    </w:p>
    <w:p w:rsidR="00E547C2" w:rsidRDefault="00E547C2" w:rsidP="00E54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 Central Section 4H Council</w:t>
      </w:r>
    </w:p>
    <w:p w:rsidR="00E547C2" w:rsidRDefault="00E547C2" w:rsidP="00E54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 – November 1, 2014</w:t>
      </w:r>
    </w:p>
    <w:p w:rsidR="00E547C2" w:rsidRDefault="00E547C2" w:rsidP="00E547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San Joaquin Ag Center</w:t>
      </w:r>
    </w:p>
    <w:p w:rsidR="00E547C2" w:rsidRDefault="00E547C2" w:rsidP="00E547C2">
      <w:pPr>
        <w:rPr>
          <w:rFonts w:ascii="Arial" w:hAnsi="Arial" w:cs="Arial"/>
          <w:b/>
        </w:rPr>
      </w:pPr>
    </w:p>
    <w:p w:rsidR="00E547C2" w:rsidRDefault="00E547C2" w:rsidP="00E54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a.m. General Meeting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Pledges</w:t>
      </w:r>
    </w:p>
    <w:p w:rsidR="00E547C2" w:rsidRDefault="00E547C2" w:rsidP="00E54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Introductions/Roll Call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Healthy Living Officer’s Report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Elections: President, Secretary</w:t>
      </w:r>
    </w:p>
    <w:p w:rsidR="00E547C2" w:rsidRDefault="00E547C2" w:rsidP="00E547C2">
      <w:pPr>
        <w:rPr>
          <w:rFonts w:ascii="Arial" w:hAnsi="Arial" w:cs="Arial"/>
          <w:b/>
        </w:rPr>
      </w:pPr>
    </w:p>
    <w:p w:rsidR="00E547C2" w:rsidRDefault="00E547C2" w:rsidP="00E54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</w:p>
    <w:p w:rsidR="00E547C2" w:rsidRDefault="00E547C2" w:rsidP="00E547C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</w:t>
      </w:r>
      <w:r w:rsidR="00150DC9">
        <w:rPr>
          <w:rFonts w:ascii="Arial" w:hAnsi="Arial" w:cs="Arial"/>
        </w:rPr>
        <w:t xml:space="preserve">te Office Report – 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E63E0">
        <w:rPr>
          <w:rFonts w:ascii="Arial" w:hAnsi="Arial" w:cs="Arial"/>
        </w:rPr>
        <w:t xml:space="preserve">te Council </w:t>
      </w:r>
      <w:proofErr w:type="gramStart"/>
      <w:r w:rsidR="007E63E0">
        <w:rPr>
          <w:rFonts w:ascii="Arial" w:hAnsi="Arial" w:cs="Arial"/>
        </w:rPr>
        <w:t>Report  -</w:t>
      </w:r>
      <w:proofErr w:type="gramEnd"/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E547C2" w:rsidRDefault="00E547C2" w:rsidP="00E547C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Presentation Day– March 28, 2015 – </w:t>
      </w:r>
    </w:p>
    <w:p w:rsidR="00E547C2" w:rsidRDefault="00E547C2" w:rsidP="00E547C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Skills Day – Nov 8, 2014 –Citizenship Wee</w:t>
      </w:r>
      <w:r w:rsidR="007E63E0">
        <w:rPr>
          <w:rFonts w:ascii="Arial" w:hAnsi="Arial" w:cs="Arial"/>
        </w:rPr>
        <w:t xml:space="preserve">kend – Sept 27-28 -- </w:t>
      </w:r>
    </w:p>
    <w:p w:rsidR="00E547C2" w:rsidRDefault="00E547C2" w:rsidP="00E547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CAL Conference </w:t>
      </w:r>
      <w:proofErr w:type="gramStart"/>
      <w:r>
        <w:rPr>
          <w:rFonts w:ascii="Arial" w:hAnsi="Arial" w:cs="Arial"/>
        </w:rPr>
        <w:t xml:space="preserve">– </w:t>
      </w:r>
      <w:r w:rsidR="007E63E0">
        <w:rPr>
          <w:rFonts w:ascii="Arial" w:hAnsi="Arial" w:cs="Arial"/>
        </w:rPr>
        <w:t xml:space="preserve"> Jan</w:t>
      </w:r>
      <w:proofErr w:type="gramEnd"/>
      <w:r w:rsidR="007E63E0">
        <w:rPr>
          <w:rFonts w:ascii="Arial" w:hAnsi="Arial" w:cs="Arial"/>
        </w:rPr>
        <w:t xml:space="preserve"> 24-16, 2014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State Ambassador Report</w:t>
      </w:r>
      <w:r>
        <w:rPr>
          <w:rFonts w:ascii="Arial" w:hAnsi="Arial" w:cs="Arial"/>
        </w:rPr>
        <w:tab/>
        <w:t xml:space="preserve">- </w:t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State Fashio</w:t>
      </w:r>
      <w:r w:rsidR="007E63E0">
        <w:rPr>
          <w:rFonts w:ascii="Arial" w:hAnsi="Arial" w:cs="Arial"/>
        </w:rPr>
        <w:t xml:space="preserve">n Review Report – </w:t>
      </w:r>
    </w:p>
    <w:p w:rsidR="00E547C2" w:rsidRDefault="00E547C2" w:rsidP="00E547C2">
      <w:pPr>
        <w:ind w:left="720"/>
        <w:rPr>
          <w:rFonts w:ascii="Arial" w:hAnsi="Arial" w:cs="Arial"/>
        </w:rPr>
      </w:pPr>
    </w:p>
    <w:p w:rsidR="00E547C2" w:rsidRDefault="00E547C2" w:rsidP="00E547C2">
      <w:pPr>
        <w:rPr>
          <w:rFonts w:ascii="Arial" w:hAnsi="Arial" w:cs="Arial"/>
          <w:b/>
        </w:rPr>
      </w:pPr>
    </w:p>
    <w:p w:rsidR="00E547C2" w:rsidRDefault="00E547C2" w:rsidP="00E547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Old / New Business – Invite Youth to Participate during this portion – </w:t>
      </w:r>
      <w:r>
        <w:rPr>
          <w:rFonts w:ascii="Arial" w:hAnsi="Arial" w:cs="Arial"/>
        </w:rPr>
        <w:t xml:space="preserve"> </w:t>
      </w:r>
    </w:p>
    <w:p w:rsidR="00E547C2" w:rsidRDefault="00E547C2" w:rsidP="007E6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47C2" w:rsidRDefault="00E547C2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Calendar Items</w:t>
      </w:r>
    </w:p>
    <w:p w:rsidR="007E63E0" w:rsidRDefault="007E63E0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Appreciation of Past Officers</w:t>
      </w:r>
    </w:p>
    <w:p w:rsidR="007E63E0" w:rsidRDefault="007E63E0" w:rsidP="00E5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Scholarships </w:t>
      </w:r>
    </w:p>
    <w:p w:rsidR="007E63E0" w:rsidRDefault="007E63E0" w:rsidP="00E547C2">
      <w:pPr>
        <w:ind w:left="720"/>
        <w:rPr>
          <w:rFonts w:ascii="Arial" w:hAnsi="Arial" w:cs="Arial"/>
        </w:rPr>
      </w:pPr>
    </w:p>
    <w:p w:rsidR="00E547C2" w:rsidRDefault="00E547C2" w:rsidP="00E54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Meetings:  </w:t>
      </w:r>
    </w:p>
    <w:p w:rsidR="00E547C2" w:rsidRDefault="00E547C2" w:rsidP="00E547C2">
      <w:pPr>
        <w:rPr>
          <w:rFonts w:ascii="Arial" w:hAnsi="Arial" w:cs="Arial"/>
        </w:rPr>
      </w:pPr>
      <w:r>
        <w:rPr>
          <w:rFonts w:ascii="Arial" w:hAnsi="Arial" w:cs="Arial"/>
        </w:rPr>
        <w:t>Feb 21, 2015</w:t>
      </w:r>
      <w:r w:rsidR="007E63E0">
        <w:rPr>
          <w:rFonts w:ascii="Arial" w:hAnsi="Arial" w:cs="Arial"/>
        </w:rPr>
        <w:t>-Contra Costa County</w:t>
      </w:r>
    </w:p>
    <w:p w:rsidR="00E547C2" w:rsidRDefault="00E547C2" w:rsidP="00E547C2">
      <w:pPr>
        <w:rPr>
          <w:rFonts w:ascii="Arial" w:hAnsi="Arial" w:cs="Arial"/>
        </w:rPr>
      </w:pPr>
      <w:r>
        <w:rPr>
          <w:rFonts w:ascii="Arial" w:hAnsi="Arial" w:cs="Arial"/>
        </w:rPr>
        <w:t>May 16, 2015</w:t>
      </w:r>
      <w:r w:rsidR="007E63E0">
        <w:rPr>
          <w:rFonts w:ascii="Arial" w:hAnsi="Arial" w:cs="Arial"/>
        </w:rPr>
        <w:t>-Yolo County</w:t>
      </w:r>
    </w:p>
    <w:p w:rsidR="007E63E0" w:rsidRDefault="007E63E0" w:rsidP="00E547C2">
      <w:pPr>
        <w:rPr>
          <w:rFonts w:ascii="Arial" w:hAnsi="Arial" w:cs="Arial"/>
          <w:b/>
        </w:rPr>
      </w:pPr>
      <w:r>
        <w:rPr>
          <w:rFonts w:ascii="Arial" w:hAnsi="Arial" w:cs="Arial"/>
        </w:rPr>
        <w:t>Sept 20, 2015-</w:t>
      </w:r>
    </w:p>
    <w:p w:rsidR="00E547C2" w:rsidRDefault="00E547C2" w:rsidP="00E547C2">
      <w:pPr>
        <w:rPr>
          <w:rFonts w:ascii="Arial" w:hAnsi="Arial" w:cs="Arial"/>
          <w:b/>
        </w:rPr>
      </w:pPr>
    </w:p>
    <w:p w:rsidR="00E547C2" w:rsidRDefault="00E547C2" w:rsidP="00E54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PM Adjournment</w:t>
      </w:r>
    </w:p>
    <w:p w:rsidR="00E547C2" w:rsidRDefault="00E547C2" w:rsidP="00E547C2">
      <w:pPr>
        <w:rPr>
          <w:rFonts w:ascii="Arial" w:hAnsi="Arial" w:cs="Arial"/>
          <w:b/>
        </w:rPr>
      </w:pPr>
    </w:p>
    <w:p w:rsidR="00E547C2" w:rsidRDefault="00E547C2" w:rsidP="00E54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meetings to follow:</w:t>
      </w:r>
    </w:p>
    <w:p w:rsidR="00E547C2" w:rsidRDefault="00E547C2" w:rsidP="007E63E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F14610" w:rsidRDefault="00F14610"/>
    <w:sectPr w:rsidR="00F1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2"/>
    <w:rsid w:val="00150DC9"/>
    <w:rsid w:val="003137E5"/>
    <w:rsid w:val="007E63E0"/>
    <w:rsid w:val="00C66BF0"/>
    <w:rsid w:val="00E547C2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C0F69-AF14-4D8A-9C00-015BB9D3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7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3137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Sarah P Watkins</cp:lastModifiedBy>
  <cp:revision>2</cp:revision>
  <dcterms:created xsi:type="dcterms:W3CDTF">2014-10-27T17:46:00Z</dcterms:created>
  <dcterms:modified xsi:type="dcterms:W3CDTF">2014-10-27T17:46:00Z</dcterms:modified>
</cp:coreProperties>
</file>